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19" w:rsidRPr="00CE22E5" w:rsidRDefault="007D2819" w:rsidP="00CE22E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НАУКИ И ВЫСШЕГО ОБРАЗОВАНИЯ </w:t>
      </w:r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ФГАОУ ВО  «КФУ им. В.И. Вернадского»</w:t>
      </w:r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</w:t>
      </w:r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Медицинский институт им. С.И. </w:t>
      </w:r>
      <w:proofErr w:type="gramStart"/>
      <w:r w:rsidRPr="00CE22E5"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заседания Ученого совета</w:t>
      </w:r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Ордена Трудового Красного Знамени Медицинский институт </w:t>
      </w:r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им. С.И. </w:t>
      </w:r>
      <w:proofErr w:type="gramStart"/>
      <w:r w:rsidRPr="00CE22E5">
        <w:rPr>
          <w:rFonts w:ascii="Times New Roman" w:hAnsi="Times New Roman" w:cs="Times New Roman"/>
          <w:b/>
          <w:bCs/>
          <w:sz w:val="28"/>
          <w:szCs w:val="28"/>
        </w:rPr>
        <w:t>Георгиевского</w:t>
      </w:r>
      <w:proofErr w:type="gramEnd"/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ФГАОУ ВО «КФУ им. В.И. Вернадского»</w:t>
      </w:r>
    </w:p>
    <w:p w:rsidR="007D2819" w:rsidRPr="00CE22E5" w:rsidRDefault="007D2819" w:rsidP="00CE2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819" w:rsidRPr="00CE22E5" w:rsidRDefault="007D2819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30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.2025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D2819" w:rsidRPr="00CE22E5" w:rsidRDefault="007D2819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183"/>
        <w:gridCol w:w="5812"/>
      </w:tblGrid>
      <w:tr w:rsidR="007D2819" w:rsidRPr="00CE22E5">
        <w:trPr>
          <w:trHeight w:val="1024"/>
        </w:trPr>
        <w:tc>
          <w:tcPr>
            <w:tcW w:w="4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D2819" w:rsidRPr="00CE22E5" w:rsidRDefault="007D2819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Присутствовали:                     </w:t>
            </w:r>
            <w:r w:rsidRPr="00CE2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7D2819" w:rsidRPr="00CE22E5" w:rsidRDefault="007D2819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Всего членов Ученого совета                   –  27</w:t>
            </w:r>
          </w:p>
          <w:p w:rsidR="007D2819" w:rsidRPr="00CE22E5" w:rsidRDefault="007D2819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Присутствующих                                       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2819" w:rsidRPr="00CE22E5" w:rsidRDefault="007D2819" w:rsidP="00460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819" w:rsidRPr="00CE22E5" w:rsidRDefault="007D2819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Председатель Ученого совета – Крутиков Е.С.</w:t>
      </w:r>
    </w:p>
    <w:p w:rsidR="007D2819" w:rsidRPr="00CE22E5" w:rsidRDefault="007D2819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Секретарь Ученого совета       – Шибанов С.Э.</w:t>
      </w:r>
    </w:p>
    <w:p w:rsidR="007D2819" w:rsidRPr="00CE22E5" w:rsidRDefault="007D2819" w:rsidP="00CE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819" w:rsidRPr="00CE22E5" w:rsidRDefault="007D2819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7D2819" w:rsidRPr="00CE22E5" w:rsidRDefault="007D2819" w:rsidP="00CE22E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34"/>
        <w:gridCol w:w="4961"/>
      </w:tblGrid>
      <w:tr w:rsidR="007D2819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819" w:rsidRPr="00CE22E5" w:rsidRDefault="007D2819" w:rsidP="004B6C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научн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центра «Технологии здоровья и реабилитации».</w:t>
            </w:r>
          </w:p>
          <w:p w:rsidR="007D2819" w:rsidRPr="00CE22E5" w:rsidRDefault="007D2819" w:rsidP="0076198D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4B6C01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4B6C0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819" w:rsidRDefault="007D2819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9" w:rsidRDefault="007D2819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9" w:rsidRDefault="007D2819" w:rsidP="004B6C01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9" w:rsidRPr="00CE22E5" w:rsidRDefault="007D2819" w:rsidP="0076198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Бирюкова Е.А.</w:t>
            </w:r>
          </w:p>
        </w:tc>
      </w:tr>
      <w:tr w:rsidR="007D2819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819" w:rsidRPr="00CE22E5" w:rsidRDefault="007D2819" w:rsidP="004B6C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и перспективы лечебной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кафедр.</w:t>
            </w:r>
          </w:p>
          <w:p w:rsidR="007D2819" w:rsidRPr="00CE22E5" w:rsidRDefault="007D2819" w:rsidP="004B6C01">
            <w:pPr>
              <w:pStyle w:val="a3"/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819" w:rsidRDefault="007D2819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9" w:rsidRDefault="007D2819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9" w:rsidRPr="00CE22E5" w:rsidRDefault="007D2819" w:rsidP="004B6C01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развитию приор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тетных проектов в сфере здравоохр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проф. Петров А.В.</w:t>
            </w:r>
          </w:p>
        </w:tc>
      </w:tr>
      <w:tr w:rsidR="007D2819" w:rsidRPr="00CE22E5">
        <w:trPr>
          <w:trHeight w:val="590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819" w:rsidRPr="00CE22E5" w:rsidRDefault="007D2819" w:rsidP="004B6C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7D2819" w:rsidRPr="00CE22E5" w:rsidRDefault="007D2819" w:rsidP="00460CE0">
            <w:pPr>
              <w:spacing w:after="0" w:line="240" w:lineRule="auto"/>
              <w:ind w:left="324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Докл</w:t>
            </w:r>
            <w:proofErr w:type="spellEnd"/>
            <w:r w:rsidRPr="00CE22E5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819" w:rsidRPr="00CE22E5" w:rsidRDefault="007D2819" w:rsidP="00460CE0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819" w:rsidRPr="00CE22E5" w:rsidRDefault="007D2819" w:rsidP="00460C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22E5">
              <w:rPr>
                <w:rFonts w:ascii="Times New Roman" w:hAnsi="Times New Roman" w:cs="Times New Roman"/>
                <w:sz w:val="28"/>
                <w:szCs w:val="28"/>
              </w:rPr>
              <w:t>Ученый секретарь проф. Шибанов С.Э.</w:t>
            </w:r>
          </w:p>
        </w:tc>
      </w:tr>
    </w:tbl>
    <w:p w:rsidR="007D2819" w:rsidRDefault="007D2819" w:rsidP="00CE22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819" w:rsidRPr="00CE22E5" w:rsidRDefault="007D2819" w:rsidP="007619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B36">
        <w:rPr>
          <w:rFonts w:ascii="Times New Roman" w:hAnsi="Times New Roman" w:cs="Times New Roman"/>
          <w:b/>
          <w:bCs/>
          <w:sz w:val="28"/>
          <w:szCs w:val="28"/>
        </w:rPr>
        <w:t>СЛУШАЛИ: 1</w:t>
      </w:r>
      <w:r w:rsidRPr="000F5B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деятельности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клинического центра «Техн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 здоровья и реабилитации».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36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B536A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Директор центра Бирюкова Е.А.</w:t>
      </w:r>
      <w:r w:rsidRPr="00FB536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вопросы: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– зав. кафедрой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хирургии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процент пациентов Вы принимаете по ОМС, можем ли мы из больниц к вам направлять больных и мы хотим вас пригласить к нам с представлением деятельности вашего центра.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Е.А. – директор центра: в этом году 100 случаев (в день 13-15 пациентов, должна заметить это 3-й этап реабилитации). Эта работа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водится с января месяца. На данный момент запланирован прием больных уже на 1,5 месяца. 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проф. Крутиков Е.С. – директор института. Обратил вн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мание, что в первую очередь необходимо взаимодействие центра с кафедр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 плане привлечения к научным исследованиям. В центре великолепное оборудование, которое необходимо использовать. Конечно, эта структура должна работать на здравоохранение, но и на науку и на обучение студентов.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 – председатель профкома сотрудников МИ: Подчеркн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ла, что компенсироваться профсоюзом будет только диагностика.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Е.А.: отметила, что центр оказывает любые услуги (в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речне – 150) на сумму 8 тыс. руб. (сотрудничество с профсоюзом).</w:t>
      </w:r>
    </w:p>
    <w:p w:rsidR="007D2819" w:rsidRDefault="007D2819" w:rsidP="00F103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31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Pr="00FB536A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центра Бирюковой Е.А. о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научно-клинического центра «Технологии здоровья и реабилитации» и на основании результатов открытого голосования Ученый совет </w:t>
      </w:r>
    </w:p>
    <w:p w:rsidR="007D2819" w:rsidRDefault="007D2819" w:rsidP="00F10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B36"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>
        <w:rPr>
          <w:rFonts w:ascii="Times New Roman" w:hAnsi="Times New Roman" w:cs="Times New Roman"/>
          <w:b/>
          <w:bCs/>
          <w:sz w:val="28"/>
          <w:szCs w:val="28"/>
        </w:rPr>
        <w:t>ЯЕТ</w:t>
      </w:r>
      <w:r w:rsidRPr="000F5B3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0E31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819" w:rsidRPr="00CE22E5" w:rsidRDefault="007D2819" w:rsidP="00F10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D2819" w:rsidRPr="00CE22E5" w:rsidRDefault="007D2819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>«За»  –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22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819" w:rsidRPr="00CE22E5" w:rsidRDefault="007D2819" w:rsidP="00F1032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7D2819" w:rsidRPr="00CE22E5" w:rsidRDefault="007D2819" w:rsidP="00F103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sz w:val="28"/>
          <w:szCs w:val="28"/>
        </w:rPr>
        <w:t xml:space="preserve">«Воздержались » – нет.  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СЛУШАЛИ: 2</w:t>
      </w:r>
      <w:r w:rsidRPr="000F5B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Итоги и перспективы лечебной работы кафедр.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36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B536A">
        <w:rPr>
          <w:rFonts w:ascii="Times New Roman" w:hAnsi="Times New Roman" w:cs="Times New Roman"/>
          <w:sz w:val="28"/>
          <w:szCs w:val="28"/>
        </w:rPr>
        <w:t>.:</w:t>
      </w:r>
      <w:r w:rsidRPr="00343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Зам. директора по развитию приоритетных проектов в сфере здравоохранения проф. Петров А.В.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Выступил: проф. Крутиков Е.С. – директор института.</w:t>
      </w:r>
    </w:p>
    <w:p w:rsidR="007D2819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проводится большая работа по возврату кафедр на клинические базы (каф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равматологии и ортопедии на базу 6-й больницы, кафедры инфекционных болезней на базу 7-й больницы). Должен заметить, в докладе прозвучало, что мы сотрудничаем с клиникой Святителя Луки, а мы должны там больше работать.</w:t>
      </w:r>
    </w:p>
    <w:p w:rsidR="007D2819" w:rsidRPr="002D4C4F" w:rsidRDefault="007D2819" w:rsidP="00714786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 много и нам необходимо работать и сближаться с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здравоохранением. И, как заметил Андрей Владимирович, нам действ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необходимо повышать эффективность взаимодействия с клиническ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ми базами.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Это: и у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величение количества сотрудников, выполняющих об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я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занности главных внештатных специалистов Министерства здравоохранения Республики Крым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, и у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величение количества основных сотрудников кафедр, трудоустроенных в медицинских организациях, которые являются клинич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е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скими базами Института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, и у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величение количества сотрудников, прошедших специализацию по узким специальностям (нейрохирургия, торакальная х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и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рургия, пластическая хирургия, сердечно-сосудистая хирургия и транспла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н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тология, гематология, лабораторное дело, </w:t>
      </w:r>
      <w:proofErr w:type="spellStart"/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гериартрия</w:t>
      </w:r>
      <w:proofErr w:type="spellEnd"/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 р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азвитие сотрудн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и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чества с Многопрофильной к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линической больницей Святителя Л</w:t>
      </w:r>
      <w:r w:rsidRPr="00714786">
        <w:rPr>
          <w:rFonts w:ascii="Times New Roman" w:hAnsi="Times New Roman" w:cs="Times New Roman"/>
          <w:color w:val="000000"/>
          <w:kern w:val="24"/>
          <w:sz w:val="28"/>
          <w:szCs w:val="28"/>
        </w:rPr>
        <w:t>уки</w:t>
      </w:r>
      <w:proofErr w:type="gram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Заслушав информацию зам. директора по развитию приоритетных пр</w:t>
      </w:r>
      <w:r w:rsidRPr="00714786">
        <w:rPr>
          <w:rFonts w:ascii="Times New Roman" w:hAnsi="Times New Roman" w:cs="Times New Roman"/>
          <w:sz w:val="28"/>
          <w:szCs w:val="28"/>
        </w:rPr>
        <w:t>о</w:t>
      </w:r>
      <w:r w:rsidRPr="00714786">
        <w:rPr>
          <w:rFonts w:ascii="Times New Roman" w:hAnsi="Times New Roman" w:cs="Times New Roman"/>
          <w:sz w:val="28"/>
          <w:szCs w:val="28"/>
        </w:rPr>
        <w:t>ектов в сфере здравоохранения проф. Петрова А.В. и на основании результ</w:t>
      </w:r>
      <w:r w:rsidRPr="00714786">
        <w:rPr>
          <w:rFonts w:ascii="Times New Roman" w:hAnsi="Times New Roman" w:cs="Times New Roman"/>
          <w:sz w:val="28"/>
          <w:szCs w:val="28"/>
        </w:rPr>
        <w:t>а</w:t>
      </w:r>
      <w:r w:rsidRPr="00714786">
        <w:rPr>
          <w:rFonts w:ascii="Times New Roman" w:hAnsi="Times New Roman" w:cs="Times New Roman"/>
          <w:sz w:val="28"/>
          <w:szCs w:val="28"/>
        </w:rPr>
        <w:t xml:space="preserve">тов открытого голосования Ученый совет </w:t>
      </w:r>
    </w:p>
    <w:p w:rsidR="007D2819" w:rsidRPr="00714786" w:rsidRDefault="007D2819" w:rsidP="00343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  <w:r w:rsidRPr="00714786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D2819" w:rsidRPr="00714786" w:rsidRDefault="007D2819" w:rsidP="00343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голосования: </w:t>
      </w:r>
    </w:p>
    <w:p w:rsidR="007D2819" w:rsidRPr="00714786" w:rsidRDefault="007D2819" w:rsidP="0034366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«За»  – 23; </w:t>
      </w:r>
    </w:p>
    <w:p w:rsidR="007D2819" w:rsidRPr="00714786" w:rsidRDefault="007D2819" w:rsidP="0034366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«Против»   – нет; </w:t>
      </w:r>
    </w:p>
    <w:p w:rsidR="007D2819" w:rsidRPr="00CE22E5" w:rsidRDefault="007D2819" w:rsidP="003436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«Воздержались » – нет.</w:t>
      </w:r>
      <w:r w:rsidRPr="00CE22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819" w:rsidRDefault="007D2819" w:rsidP="000F5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819" w:rsidRPr="00CE22E5" w:rsidRDefault="007D2819" w:rsidP="00CE22E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Разное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E22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2819" w:rsidRPr="006B7E99" w:rsidRDefault="007D2819" w:rsidP="00714786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7D2819" w:rsidRPr="006B7E99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6B7E99">
        <w:rPr>
          <w:rFonts w:ascii="Times New Roman" w:hAnsi="Times New Roman" w:cs="Times New Roman"/>
          <w:sz w:val="28"/>
          <w:szCs w:val="28"/>
        </w:rPr>
        <w:t xml:space="preserve"> о рекомендации к присвоению ученого звания доцента по специальности 3.1.7 – Стоматология </w:t>
      </w:r>
      <w:proofErr w:type="gramStart"/>
      <w:r w:rsidRPr="006B7E99">
        <w:rPr>
          <w:rFonts w:ascii="Times New Roman" w:hAnsi="Times New Roman" w:cs="Times New Roman"/>
          <w:sz w:val="28"/>
          <w:szCs w:val="28"/>
        </w:rPr>
        <w:t>доцента кафедры пропедевтики ст</w:t>
      </w:r>
      <w:r w:rsidRPr="006B7E99">
        <w:rPr>
          <w:rFonts w:ascii="Times New Roman" w:hAnsi="Times New Roman" w:cs="Times New Roman"/>
          <w:sz w:val="28"/>
          <w:szCs w:val="28"/>
        </w:rPr>
        <w:t>о</w:t>
      </w:r>
      <w:r w:rsidRPr="006B7E99">
        <w:rPr>
          <w:rFonts w:ascii="Times New Roman" w:hAnsi="Times New Roman" w:cs="Times New Roman"/>
          <w:sz w:val="28"/>
          <w:szCs w:val="28"/>
        </w:rPr>
        <w:t>матологии Ордена Трудового Красного Знамени Медицинского института</w:t>
      </w:r>
      <w:proofErr w:type="gramEnd"/>
      <w:r w:rsidRPr="006B7E99">
        <w:rPr>
          <w:rFonts w:ascii="Times New Roman" w:hAnsi="Times New Roman" w:cs="Times New Roman"/>
          <w:sz w:val="28"/>
          <w:szCs w:val="28"/>
        </w:rPr>
        <w:t xml:space="preserve"> им. С.И. Георгиевского ФГАОУ ВО «КФУ им. В.И. Вернадского» </w:t>
      </w:r>
      <w:proofErr w:type="spellStart"/>
      <w:r w:rsidRPr="006B7E99">
        <w:rPr>
          <w:rFonts w:ascii="Times New Roman" w:hAnsi="Times New Roman" w:cs="Times New Roman"/>
          <w:sz w:val="28"/>
          <w:szCs w:val="28"/>
        </w:rPr>
        <w:t>Довбни</w:t>
      </w:r>
      <w:proofErr w:type="spellEnd"/>
      <w:r w:rsidRPr="006B7E99">
        <w:rPr>
          <w:rFonts w:ascii="Times New Roman" w:hAnsi="Times New Roman" w:cs="Times New Roman"/>
          <w:sz w:val="28"/>
          <w:szCs w:val="28"/>
        </w:rPr>
        <w:t xml:space="preserve"> Жанны Александровны.</w:t>
      </w:r>
    </w:p>
    <w:p w:rsidR="007D2819" w:rsidRPr="006B7E99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6B7E99">
        <w:rPr>
          <w:rFonts w:ascii="Times New Roman" w:hAnsi="Times New Roman" w:cs="Times New Roman"/>
          <w:sz w:val="28"/>
          <w:szCs w:val="28"/>
        </w:rPr>
        <w:t xml:space="preserve"> рекомендовать к присвоению ученого звания д</w:t>
      </w:r>
      <w:r w:rsidRPr="006B7E99">
        <w:rPr>
          <w:rFonts w:ascii="Times New Roman" w:hAnsi="Times New Roman" w:cs="Times New Roman"/>
          <w:sz w:val="28"/>
          <w:szCs w:val="28"/>
        </w:rPr>
        <w:t>о</w:t>
      </w:r>
      <w:r w:rsidRPr="006B7E99">
        <w:rPr>
          <w:rFonts w:ascii="Times New Roman" w:hAnsi="Times New Roman" w:cs="Times New Roman"/>
          <w:sz w:val="28"/>
          <w:szCs w:val="28"/>
        </w:rPr>
        <w:t>цента по специальн</w:t>
      </w:r>
      <w:r w:rsidRPr="006B7E99">
        <w:rPr>
          <w:rFonts w:ascii="Times New Roman" w:hAnsi="Times New Roman" w:cs="Times New Roman"/>
          <w:sz w:val="28"/>
          <w:szCs w:val="28"/>
        </w:rPr>
        <w:t>о</w:t>
      </w:r>
      <w:r w:rsidRPr="006B7E99">
        <w:rPr>
          <w:rFonts w:ascii="Times New Roman" w:hAnsi="Times New Roman" w:cs="Times New Roman"/>
          <w:sz w:val="28"/>
          <w:szCs w:val="28"/>
        </w:rPr>
        <w:t xml:space="preserve">сти 3.1.7 – Стоматология </w:t>
      </w:r>
      <w:proofErr w:type="gramStart"/>
      <w:r w:rsidRPr="006B7E99">
        <w:rPr>
          <w:rFonts w:ascii="Times New Roman" w:hAnsi="Times New Roman" w:cs="Times New Roman"/>
          <w:sz w:val="28"/>
          <w:szCs w:val="28"/>
        </w:rPr>
        <w:t>доцента кафедры пропедевтики стоматологии Ордена Трудового Красн</w:t>
      </w:r>
      <w:r w:rsidRPr="006B7E99">
        <w:rPr>
          <w:rFonts w:ascii="Times New Roman" w:hAnsi="Times New Roman" w:cs="Times New Roman"/>
          <w:sz w:val="28"/>
          <w:szCs w:val="28"/>
        </w:rPr>
        <w:t>о</w:t>
      </w:r>
      <w:r w:rsidRPr="006B7E99">
        <w:rPr>
          <w:rFonts w:ascii="Times New Roman" w:hAnsi="Times New Roman" w:cs="Times New Roman"/>
          <w:sz w:val="28"/>
          <w:szCs w:val="28"/>
        </w:rPr>
        <w:t>го Знамени Медицинского института</w:t>
      </w:r>
      <w:proofErr w:type="gramEnd"/>
      <w:r w:rsidRPr="006B7E99">
        <w:rPr>
          <w:rFonts w:ascii="Times New Roman" w:hAnsi="Times New Roman" w:cs="Times New Roman"/>
          <w:sz w:val="28"/>
          <w:szCs w:val="28"/>
        </w:rPr>
        <w:t xml:space="preserve"> им. С.И. Георгиевского ФГАОУ ВО «КФУ им. В.И. Верна</w:t>
      </w:r>
      <w:r w:rsidRPr="006B7E99">
        <w:rPr>
          <w:rFonts w:ascii="Times New Roman" w:hAnsi="Times New Roman" w:cs="Times New Roman"/>
          <w:sz w:val="28"/>
          <w:szCs w:val="28"/>
        </w:rPr>
        <w:t>д</w:t>
      </w:r>
      <w:r w:rsidRPr="006B7E99">
        <w:rPr>
          <w:rFonts w:ascii="Times New Roman" w:hAnsi="Times New Roman" w:cs="Times New Roman"/>
          <w:sz w:val="28"/>
          <w:szCs w:val="28"/>
        </w:rPr>
        <w:t xml:space="preserve">ского» </w:t>
      </w:r>
      <w:proofErr w:type="spellStart"/>
      <w:r w:rsidRPr="006B7E99">
        <w:rPr>
          <w:rFonts w:ascii="Times New Roman" w:hAnsi="Times New Roman" w:cs="Times New Roman"/>
          <w:sz w:val="28"/>
          <w:szCs w:val="28"/>
        </w:rPr>
        <w:t>Довбню</w:t>
      </w:r>
      <w:proofErr w:type="spellEnd"/>
      <w:r w:rsidRPr="006B7E99">
        <w:rPr>
          <w:rFonts w:ascii="Times New Roman" w:hAnsi="Times New Roman" w:cs="Times New Roman"/>
          <w:sz w:val="28"/>
          <w:szCs w:val="28"/>
        </w:rPr>
        <w:t xml:space="preserve"> Жанну Александровну.</w:t>
      </w:r>
    </w:p>
    <w:p w:rsidR="007D2819" w:rsidRPr="006B7E99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D2819" w:rsidRPr="006B7E99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 xml:space="preserve">«За» – 23; </w:t>
      </w:r>
    </w:p>
    <w:p w:rsidR="007D2819" w:rsidRPr="006B7E99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7D2819" w:rsidRPr="006B7E99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7D2819" w:rsidRPr="006B7E99" w:rsidRDefault="007D2819" w:rsidP="00714786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819" w:rsidRPr="006B7E99" w:rsidRDefault="007D2819" w:rsidP="007147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6B7E99">
        <w:rPr>
          <w:rFonts w:ascii="Times New Roman" w:hAnsi="Times New Roman" w:cs="Times New Roman"/>
          <w:sz w:val="28"/>
          <w:szCs w:val="28"/>
        </w:rPr>
        <w:t xml:space="preserve"> о рекомендации к присвоению ученого звания доцента по специальности 3.1.9 – Хирургия доцента кафедры хирургии   № 2 Ордена Трудового Красного Знамени Медицинского института им. С.И. Георгие</w:t>
      </w:r>
      <w:r w:rsidRPr="006B7E99">
        <w:rPr>
          <w:rFonts w:ascii="Times New Roman" w:hAnsi="Times New Roman" w:cs="Times New Roman"/>
          <w:sz w:val="28"/>
          <w:szCs w:val="28"/>
        </w:rPr>
        <w:t>в</w:t>
      </w:r>
      <w:r w:rsidRPr="006B7E99">
        <w:rPr>
          <w:rFonts w:ascii="Times New Roman" w:hAnsi="Times New Roman" w:cs="Times New Roman"/>
          <w:sz w:val="28"/>
          <w:szCs w:val="28"/>
        </w:rPr>
        <w:t xml:space="preserve">ского ФГАОУ ВО «КФУ им. В.И. Вернадского» </w:t>
      </w:r>
      <w:r w:rsidRPr="006B7E99">
        <w:rPr>
          <w:rFonts w:ascii="Times New Roman" w:hAnsi="Times New Roman" w:cs="Times New Roman"/>
          <w:sz w:val="28"/>
          <w:szCs w:val="28"/>
          <w:lang w:eastAsia="ar-SA"/>
        </w:rPr>
        <w:t xml:space="preserve">Усмановой Тамилы </w:t>
      </w:r>
      <w:proofErr w:type="spellStart"/>
      <w:r w:rsidRPr="006B7E99">
        <w:rPr>
          <w:rFonts w:ascii="Times New Roman" w:hAnsi="Times New Roman" w:cs="Times New Roman"/>
          <w:sz w:val="28"/>
          <w:szCs w:val="28"/>
          <w:lang w:eastAsia="ar-SA"/>
        </w:rPr>
        <w:t>Эска</w:t>
      </w:r>
      <w:r w:rsidRPr="006B7E99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6B7E99">
        <w:rPr>
          <w:rFonts w:ascii="Times New Roman" w:hAnsi="Times New Roman" w:cs="Times New Roman"/>
          <w:sz w:val="28"/>
          <w:szCs w:val="28"/>
          <w:lang w:eastAsia="ar-SA"/>
        </w:rPr>
        <w:t>деровны</w:t>
      </w:r>
      <w:proofErr w:type="spellEnd"/>
      <w:r w:rsidRPr="006B7E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D2819" w:rsidRPr="006B7E99" w:rsidRDefault="007D2819" w:rsidP="0071478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6B7E99">
        <w:rPr>
          <w:rFonts w:ascii="Times New Roman" w:hAnsi="Times New Roman" w:cs="Times New Roman"/>
          <w:sz w:val="28"/>
          <w:szCs w:val="28"/>
        </w:rPr>
        <w:t xml:space="preserve"> рекомендовать к присвоению ученого звания д</w:t>
      </w:r>
      <w:r w:rsidRPr="006B7E99">
        <w:rPr>
          <w:rFonts w:ascii="Times New Roman" w:hAnsi="Times New Roman" w:cs="Times New Roman"/>
          <w:sz w:val="28"/>
          <w:szCs w:val="28"/>
        </w:rPr>
        <w:t>о</w:t>
      </w:r>
      <w:r w:rsidRPr="006B7E99">
        <w:rPr>
          <w:rFonts w:ascii="Times New Roman" w:hAnsi="Times New Roman" w:cs="Times New Roman"/>
          <w:sz w:val="28"/>
          <w:szCs w:val="28"/>
        </w:rPr>
        <w:t>цента по специальн</w:t>
      </w:r>
      <w:r w:rsidRPr="006B7E99">
        <w:rPr>
          <w:rFonts w:ascii="Times New Roman" w:hAnsi="Times New Roman" w:cs="Times New Roman"/>
          <w:sz w:val="28"/>
          <w:szCs w:val="28"/>
        </w:rPr>
        <w:t>о</w:t>
      </w:r>
      <w:r w:rsidRPr="006B7E99">
        <w:rPr>
          <w:rFonts w:ascii="Times New Roman" w:hAnsi="Times New Roman" w:cs="Times New Roman"/>
          <w:sz w:val="28"/>
          <w:szCs w:val="28"/>
        </w:rPr>
        <w:t>сти 3.1.9 – Хирургия доцента кафедры хирургии   № 2 Ордена Трудового Красного Знамени Медицинского института им. С.И. Г</w:t>
      </w:r>
      <w:r w:rsidRPr="006B7E99">
        <w:rPr>
          <w:rFonts w:ascii="Times New Roman" w:hAnsi="Times New Roman" w:cs="Times New Roman"/>
          <w:sz w:val="28"/>
          <w:szCs w:val="28"/>
        </w:rPr>
        <w:t>е</w:t>
      </w:r>
      <w:r w:rsidRPr="006B7E99">
        <w:rPr>
          <w:rFonts w:ascii="Times New Roman" w:hAnsi="Times New Roman" w:cs="Times New Roman"/>
          <w:sz w:val="28"/>
          <w:szCs w:val="28"/>
        </w:rPr>
        <w:t xml:space="preserve">оргиевского ФГАОУ ВО «КФУ им. В.И. Вернадского» </w:t>
      </w:r>
      <w:r w:rsidRPr="006B7E99">
        <w:rPr>
          <w:rFonts w:ascii="Times New Roman" w:hAnsi="Times New Roman" w:cs="Times New Roman"/>
          <w:sz w:val="28"/>
          <w:szCs w:val="28"/>
          <w:lang w:eastAsia="ar-SA"/>
        </w:rPr>
        <w:t xml:space="preserve">Усманову Тамилу </w:t>
      </w:r>
      <w:proofErr w:type="spellStart"/>
      <w:r w:rsidRPr="006B7E99">
        <w:rPr>
          <w:rFonts w:ascii="Times New Roman" w:hAnsi="Times New Roman" w:cs="Times New Roman"/>
          <w:sz w:val="28"/>
          <w:szCs w:val="28"/>
          <w:lang w:eastAsia="ar-SA"/>
        </w:rPr>
        <w:t>Э</w:t>
      </w:r>
      <w:r w:rsidRPr="006B7E9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6B7E99">
        <w:rPr>
          <w:rFonts w:ascii="Times New Roman" w:hAnsi="Times New Roman" w:cs="Times New Roman"/>
          <w:sz w:val="28"/>
          <w:szCs w:val="28"/>
          <w:lang w:eastAsia="ar-SA"/>
        </w:rPr>
        <w:t>кандеровну</w:t>
      </w:r>
      <w:proofErr w:type="spellEnd"/>
      <w:r w:rsidR="006B7E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D2819" w:rsidRPr="006B7E99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D2819" w:rsidRPr="006B7E99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 xml:space="preserve">«За» – 23; </w:t>
      </w:r>
    </w:p>
    <w:p w:rsidR="007D2819" w:rsidRPr="006B7E99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7D2819" w:rsidRPr="006B7E99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7D2819" w:rsidRDefault="007D2819" w:rsidP="00714786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B7E99" w:rsidRPr="006B7E99" w:rsidRDefault="006B7E99" w:rsidP="006B7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6B7E99">
        <w:rPr>
          <w:rFonts w:ascii="Times New Roman" w:hAnsi="Times New Roman" w:cs="Times New Roman"/>
          <w:sz w:val="28"/>
          <w:szCs w:val="28"/>
        </w:rPr>
        <w:t>ченого секретаря  Шибанова С.Э. по вопросу поддер</w:t>
      </w:r>
      <w:r w:rsidRPr="006B7E99">
        <w:rPr>
          <w:rFonts w:ascii="Times New Roman" w:hAnsi="Times New Roman" w:cs="Times New Roman"/>
          <w:sz w:val="28"/>
          <w:szCs w:val="28"/>
        </w:rPr>
        <w:t>ж</w:t>
      </w:r>
      <w:r w:rsidRPr="006B7E99">
        <w:rPr>
          <w:rFonts w:ascii="Times New Roman" w:hAnsi="Times New Roman" w:cs="Times New Roman"/>
          <w:sz w:val="28"/>
          <w:szCs w:val="28"/>
        </w:rPr>
        <w:t>ки ходатайства Федерального государственного бюджетного научного учр</w:t>
      </w:r>
      <w:r w:rsidRPr="006B7E99">
        <w:rPr>
          <w:rFonts w:ascii="Times New Roman" w:hAnsi="Times New Roman" w:cs="Times New Roman"/>
          <w:sz w:val="28"/>
          <w:szCs w:val="28"/>
        </w:rPr>
        <w:t>е</w:t>
      </w:r>
      <w:r w:rsidRPr="006B7E99">
        <w:rPr>
          <w:rFonts w:ascii="Times New Roman" w:hAnsi="Times New Roman" w:cs="Times New Roman"/>
          <w:sz w:val="28"/>
          <w:szCs w:val="28"/>
        </w:rPr>
        <w:t>ждения «Научно-исследовательский институт общей патологии и патоф</w:t>
      </w:r>
      <w:r w:rsidRPr="006B7E99">
        <w:rPr>
          <w:rFonts w:ascii="Times New Roman" w:hAnsi="Times New Roman" w:cs="Times New Roman"/>
          <w:sz w:val="28"/>
          <w:szCs w:val="28"/>
        </w:rPr>
        <w:t>и</w:t>
      </w:r>
      <w:r w:rsidRPr="006B7E99">
        <w:rPr>
          <w:rFonts w:ascii="Times New Roman" w:hAnsi="Times New Roman" w:cs="Times New Roman"/>
          <w:sz w:val="28"/>
          <w:szCs w:val="28"/>
        </w:rPr>
        <w:t>зиол</w:t>
      </w:r>
      <w:r w:rsidRPr="006B7E99">
        <w:rPr>
          <w:rFonts w:ascii="Times New Roman" w:hAnsi="Times New Roman" w:cs="Times New Roman"/>
          <w:sz w:val="28"/>
          <w:szCs w:val="28"/>
        </w:rPr>
        <w:t>о</w:t>
      </w:r>
      <w:r w:rsidRPr="006B7E99">
        <w:rPr>
          <w:rFonts w:ascii="Times New Roman" w:hAnsi="Times New Roman" w:cs="Times New Roman"/>
          <w:sz w:val="28"/>
          <w:szCs w:val="28"/>
        </w:rPr>
        <w:t>гии» (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ФГБНУ «НИИОПП») по представлению к присвоению почетного звания «Заслуженный деятель науки Российской Федерации» главному нау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ному сотруднику лаборатории физико-химической и экологической патоф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зиологии, </w:t>
      </w:r>
      <w:proofErr w:type="gramStart"/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д.б</w:t>
      </w:r>
      <w:proofErr w:type="gramEnd"/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.н., профессору </w:t>
      </w:r>
      <w:proofErr w:type="spellStart"/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Карганову</w:t>
      </w:r>
      <w:proofErr w:type="spellEnd"/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Михаилу Юрьевичу.</w:t>
      </w:r>
    </w:p>
    <w:p w:rsidR="006B7E99" w:rsidRPr="006B7E99" w:rsidRDefault="006B7E99" w:rsidP="006B7E99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B7E99" w:rsidRPr="006B7E99" w:rsidRDefault="006B7E99" w:rsidP="006B7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E99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E99">
        <w:rPr>
          <w:rFonts w:ascii="Times New Roman" w:hAnsi="Times New Roman" w:cs="Times New Roman"/>
          <w:sz w:val="28"/>
          <w:szCs w:val="28"/>
        </w:rPr>
        <w:t xml:space="preserve">поддержать ходатайство 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ФГБНУ «НИИОПП» по представлению к присвоению почетного звания «Заслуженный деятель науки Российской Федерации» главному научному сотруднику лаборатории физ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ко-химической и экологической патофизиологии, </w:t>
      </w:r>
      <w:proofErr w:type="gramStart"/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д.б</w:t>
      </w:r>
      <w:proofErr w:type="gramEnd"/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.н., профессору </w:t>
      </w:r>
      <w:proofErr w:type="spellStart"/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Карг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>нову</w:t>
      </w:r>
      <w:proofErr w:type="spellEnd"/>
      <w:r w:rsidRPr="006B7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Михаилу Юрьевичу.</w:t>
      </w:r>
    </w:p>
    <w:p w:rsidR="006B7E99" w:rsidRPr="006B7E99" w:rsidRDefault="006B7E99" w:rsidP="006B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6B7E99" w:rsidRPr="006B7E99" w:rsidRDefault="006B7E99" w:rsidP="006B7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 xml:space="preserve">«За» – 23; </w:t>
      </w:r>
    </w:p>
    <w:p w:rsidR="006B7E99" w:rsidRPr="006B7E99" w:rsidRDefault="006B7E99" w:rsidP="006B7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6B7E99" w:rsidRPr="006B7E99" w:rsidRDefault="006B7E99" w:rsidP="006B7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6B7E99" w:rsidRPr="00714786" w:rsidRDefault="006B7E99" w:rsidP="00714786">
      <w:p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6B7E99">
        <w:rPr>
          <w:rFonts w:ascii="Times New Roman" w:hAnsi="Times New Roman" w:cs="Times New Roman"/>
          <w:sz w:val="28"/>
          <w:szCs w:val="28"/>
        </w:rPr>
        <w:t xml:space="preserve"> об</w:t>
      </w:r>
      <w:r w:rsidRPr="00714786">
        <w:rPr>
          <w:rFonts w:ascii="Times New Roman" w:hAnsi="Times New Roman" w:cs="Times New Roman"/>
          <w:sz w:val="28"/>
          <w:szCs w:val="28"/>
        </w:rPr>
        <w:t xml:space="preserve"> утверждении и рекомендации к изданию методич</w:t>
      </w:r>
      <w:r w:rsidRPr="00714786">
        <w:rPr>
          <w:rFonts w:ascii="Times New Roman" w:hAnsi="Times New Roman" w:cs="Times New Roman"/>
          <w:sz w:val="28"/>
          <w:szCs w:val="28"/>
        </w:rPr>
        <w:t>е</w:t>
      </w:r>
      <w:r w:rsidRPr="00714786">
        <w:rPr>
          <w:rFonts w:ascii="Times New Roman" w:hAnsi="Times New Roman" w:cs="Times New Roman"/>
          <w:sz w:val="28"/>
          <w:szCs w:val="28"/>
        </w:rPr>
        <w:t xml:space="preserve">ского пособия «Технология снижения стресса и повышения адаптационных возможностей студентов медицинских вузов», разработанного коллективом авторов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Катамановой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Д.Д.,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Сатаевой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Столяровым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Столяровой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Рецензенты: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С.Г. Ященко –  к.м.н., доцент кафедры гигиены общей с экологией О</w:t>
      </w:r>
      <w:r w:rsidRPr="00714786">
        <w:rPr>
          <w:rFonts w:ascii="Times New Roman" w:hAnsi="Times New Roman" w:cs="Times New Roman"/>
          <w:sz w:val="28"/>
          <w:szCs w:val="28"/>
        </w:rPr>
        <w:t>р</w:t>
      </w:r>
      <w:r w:rsidRPr="00714786">
        <w:rPr>
          <w:rFonts w:ascii="Times New Roman" w:hAnsi="Times New Roman" w:cs="Times New Roman"/>
          <w:sz w:val="28"/>
          <w:szCs w:val="28"/>
        </w:rPr>
        <w:t>дена Трудового Красного Знамени Медицинского института им. С.И. Георг</w:t>
      </w:r>
      <w:r w:rsidRPr="00714786">
        <w:rPr>
          <w:rFonts w:ascii="Times New Roman" w:hAnsi="Times New Roman" w:cs="Times New Roman"/>
          <w:sz w:val="28"/>
          <w:szCs w:val="28"/>
        </w:rPr>
        <w:t>и</w:t>
      </w:r>
      <w:r w:rsidRPr="00714786">
        <w:rPr>
          <w:rFonts w:ascii="Times New Roman" w:hAnsi="Times New Roman" w:cs="Times New Roman"/>
          <w:sz w:val="28"/>
          <w:szCs w:val="28"/>
        </w:rPr>
        <w:t>евского ФГАОУ ВО «КФУ им. В.И. Вернадского»;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Е.М. Доля – к.м.н., доцент кафедры внутренней медицины  № 2 Ордена Трудового Красного Знамени Медицинского института им. С.И. Георгие</w:t>
      </w:r>
      <w:r w:rsidRPr="00714786">
        <w:rPr>
          <w:rFonts w:ascii="Times New Roman" w:hAnsi="Times New Roman" w:cs="Times New Roman"/>
          <w:sz w:val="28"/>
          <w:szCs w:val="28"/>
        </w:rPr>
        <w:t>в</w:t>
      </w:r>
      <w:r w:rsidRPr="00714786">
        <w:rPr>
          <w:rFonts w:ascii="Times New Roman" w:hAnsi="Times New Roman" w:cs="Times New Roman"/>
          <w:sz w:val="28"/>
          <w:szCs w:val="28"/>
        </w:rPr>
        <w:t>ского ФГАОУ ВО «КФУ им. В.И. Вернадского».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714786">
        <w:rPr>
          <w:rFonts w:ascii="Times New Roman" w:hAnsi="Times New Roman" w:cs="Times New Roman"/>
          <w:sz w:val="28"/>
          <w:szCs w:val="28"/>
        </w:rPr>
        <w:t xml:space="preserve"> утвердить и рекомендовать к изданию методич</w:t>
      </w:r>
      <w:r w:rsidRPr="00714786">
        <w:rPr>
          <w:rFonts w:ascii="Times New Roman" w:hAnsi="Times New Roman" w:cs="Times New Roman"/>
          <w:sz w:val="28"/>
          <w:szCs w:val="28"/>
        </w:rPr>
        <w:t>е</w:t>
      </w:r>
      <w:r w:rsidRPr="00714786">
        <w:rPr>
          <w:rFonts w:ascii="Times New Roman" w:hAnsi="Times New Roman" w:cs="Times New Roman"/>
          <w:sz w:val="28"/>
          <w:szCs w:val="28"/>
        </w:rPr>
        <w:t xml:space="preserve">ское пособие «Технология снижения стресса и повышения адаптационных возможностей студентов медицинских вузов», разработанное коллективом авторов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Катамановой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Д.Д.,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Сатаевой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Т.П.,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Столяровым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Столяровой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D2819" w:rsidRPr="00714786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«За» – 23; </w:t>
      </w:r>
    </w:p>
    <w:p w:rsidR="007D2819" w:rsidRPr="00714786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7D2819" w:rsidRPr="00714786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7D2819" w:rsidRPr="002738CF" w:rsidRDefault="007D2819" w:rsidP="00714786">
      <w:pPr>
        <w:spacing w:after="0" w:line="100" w:lineRule="atLeast"/>
        <w:ind w:firstLine="720"/>
        <w:jc w:val="both"/>
        <w:rPr>
          <w:rFonts w:cs="Times New Roman"/>
          <w:b/>
          <w:bCs/>
          <w:sz w:val="26"/>
          <w:szCs w:val="26"/>
        </w:rPr>
      </w:pP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78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714786">
        <w:rPr>
          <w:rFonts w:ascii="Times New Roman" w:hAnsi="Times New Roman" w:cs="Times New Roman"/>
          <w:sz w:val="28"/>
          <w:szCs w:val="28"/>
        </w:rPr>
        <w:t>об утверждении и рекомендации к присвоению грифа Ученого совета ФГАОУ ВО «КФУ им. В.И. Вернадского» и изданию учебно-методического пособия «Световая полимеризация стоматологических мат</w:t>
      </w:r>
      <w:r w:rsidRPr="00714786">
        <w:rPr>
          <w:rFonts w:ascii="Times New Roman" w:hAnsi="Times New Roman" w:cs="Times New Roman"/>
          <w:sz w:val="28"/>
          <w:szCs w:val="28"/>
        </w:rPr>
        <w:t>е</w:t>
      </w:r>
      <w:r w:rsidRPr="00714786">
        <w:rPr>
          <w:rFonts w:ascii="Times New Roman" w:hAnsi="Times New Roman" w:cs="Times New Roman"/>
          <w:sz w:val="28"/>
          <w:szCs w:val="28"/>
        </w:rPr>
        <w:t xml:space="preserve">риалов: история создания, принципы устройства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фотополимеризующих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а</w:t>
      </w:r>
      <w:r w:rsidRPr="00714786">
        <w:rPr>
          <w:rFonts w:ascii="Times New Roman" w:hAnsi="Times New Roman" w:cs="Times New Roman"/>
          <w:sz w:val="28"/>
          <w:szCs w:val="28"/>
        </w:rPr>
        <w:t>п</w:t>
      </w:r>
      <w:r w:rsidRPr="00714786">
        <w:rPr>
          <w:rFonts w:ascii="Times New Roman" w:hAnsi="Times New Roman" w:cs="Times New Roman"/>
          <w:sz w:val="28"/>
          <w:szCs w:val="28"/>
        </w:rPr>
        <w:t>паратов, рекомендации при их выборе и использовании», подготовленного коллективом авторов кафедры стоматологии и ортодонтии Ордена Трудового Красного Знамени медицинского института им. С.И. Георгиевского Мост</w:t>
      </w:r>
      <w:r w:rsidRPr="00714786">
        <w:rPr>
          <w:rFonts w:ascii="Times New Roman" w:hAnsi="Times New Roman" w:cs="Times New Roman"/>
          <w:sz w:val="28"/>
          <w:szCs w:val="28"/>
        </w:rPr>
        <w:t>о</w:t>
      </w:r>
      <w:r w:rsidRPr="00714786">
        <w:rPr>
          <w:rFonts w:ascii="Times New Roman" w:hAnsi="Times New Roman" w:cs="Times New Roman"/>
          <w:sz w:val="28"/>
          <w:szCs w:val="28"/>
        </w:rPr>
        <w:t>вым С.О., Демьяненко С.А.</w:t>
      </w:r>
      <w:proofErr w:type="gramEnd"/>
      <w:r w:rsidRPr="00714786">
        <w:rPr>
          <w:rFonts w:ascii="Times New Roman" w:hAnsi="Times New Roman" w:cs="Times New Roman"/>
          <w:sz w:val="28"/>
          <w:szCs w:val="28"/>
        </w:rPr>
        <w:t xml:space="preserve">, Морозовой М.Н.,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Казининой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Е.Н., Стругацким М.Б.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Рецензенты:</w:t>
      </w:r>
    </w:p>
    <w:p w:rsidR="007D2819" w:rsidRPr="00714786" w:rsidRDefault="007D2819" w:rsidP="007147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Л.Х.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– д.м.н., профессор кафедры стоматологии </w:t>
      </w:r>
      <w:proofErr w:type="gramStart"/>
      <w:r w:rsidRPr="007147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4786">
        <w:rPr>
          <w:rFonts w:ascii="Times New Roman" w:hAnsi="Times New Roman" w:cs="Times New Roman"/>
          <w:sz w:val="28"/>
          <w:szCs w:val="28"/>
        </w:rPr>
        <w:t xml:space="preserve"> ортодонтии Ордена Трудового Красного Знамени медицинского института им. С.И. Гео</w:t>
      </w:r>
      <w:r w:rsidRPr="00714786">
        <w:rPr>
          <w:rFonts w:ascii="Times New Roman" w:hAnsi="Times New Roman" w:cs="Times New Roman"/>
          <w:sz w:val="28"/>
          <w:szCs w:val="28"/>
        </w:rPr>
        <w:t>р</w:t>
      </w:r>
      <w:r w:rsidRPr="00714786">
        <w:rPr>
          <w:rFonts w:ascii="Times New Roman" w:hAnsi="Times New Roman" w:cs="Times New Roman"/>
          <w:sz w:val="28"/>
          <w:szCs w:val="28"/>
        </w:rPr>
        <w:t>гиевского ФГАОУ ВО «КФУ им. В.И. Вернадского»;</w:t>
      </w:r>
    </w:p>
    <w:p w:rsidR="007D2819" w:rsidRPr="00714786" w:rsidRDefault="007D2819" w:rsidP="007147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lastRenderedPageBreak/>
        <w:t xml:space="preserve">И.В.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Дзедолик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 – д</w:t>
      </w:r>
      <w:proofErr w:type="gramStart"/>
      <w:r w:rsidRPr="007147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14786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мат.наук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>, профессор кафедры экспериментал</w:t>
      </w:r>
      <w:r w:rsidRPr="00714786">
        <w:rPr>
          <w:rFonts w:ascii="Times New Roman" w:hAnsi="Times New Roman" w:cs="Times New Roman"/>
          <w:sz w:val="28"/>
          <w:szCs w:val="28"/>
        </w:rPr>
        <w:t>ь</w:t>
      </w:r>
      <w:r w:rsidRPr="00714786">
        <w:rPr>
          <w:rFonts w:ascii="Times New Roman" w:hAnsi="Times New Roman" w:cs="Times New Roman"/>
          <w:sz w:val="28"/>
          <w:szCs w:val="28"/>
        </w:rPr>
        <w:t>ной физики Физико-технического института ФГАОУ ВО «КФУ им. В.И. Вернадского».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786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714786">
        <w:rPr>
          <w:rFonts w:ascii="Times New Roman" w:hAnsi="Times New Roman" w:cs="Times New Roman"/>
          <w:sz w:val="28"/>
          <w:szCs w:val="28"/>
        </w:rPr>
        <w:t xml:space="preserve"> утвердить и рекомендовать к присвоению грифа Ученого совета ФГАОУ ВО «КФУ им. В.И. Вернадского» и изданию учебно-методического пособия «Световая полимеризация стоматологических мат</w:t>
      </w:r>
      <w:r w:rsidRPr="00714786">
        <w:rPr>
          <w:rFonts w:ascii="Times New Roman" w:hAnsi="Times New Roman" w:cs="Times New Roman"/>
          <w:sz w:val="28"/>
          <w:szCs w:val="28"/>
        </w:rPr>
        <w:t>е</w:t>
      </w:r>
      <w:r w:rsidRPr="00714786">
        <w:rPr>
          <w:rFonts w:ascii="Times New Roman" w:hAnsi="Times New Roman" w:cs="Times New Roman"/>
          <w:sz w:val="28"/>
          <w:szCs w:val="28"/>
        </w:rPr>
        <w:t xml:space="preserve">риалов: история создания, принципы устройства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фотополимеризующих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а</w:t>
      </w:r>
      <w:r w:rsidRPr="00714786">
        <w:rPr>
          <w:rFonts w:ascii="Times New Roman" w:hAnsi="Times New Roman" w:cs="Times New Roman"/>
          <w:sz w:val="28"/>
          <w:szCs w:val="28"/>
        </w:rPr>
        <w:t>п</w:t>
      </w:r>
      <w:r w:rsidRPr="00714786">
        <w:rPr>
          <w:rFonts w:ascii="Times New Roman" w:hAnsi="Times New Roman" w:cs="Times New Roman"/>
          <w:sz w:val="28"/>
          <w:szCs w:val="28"/>
        </w:rPr>
        <w:t>паратов, рекомендации при их выборе и использовании», подготовленное коллективом авторов кафедры стоматологии и ортодонтии Ордена Трудового Красного Знамени медицинского института им. С.И. Георгиевского Мост</w:t>
      </w:r>
      <w:r w:rsidRPr="00714786">
        <w:rPr>
          <w:rFonts w:ascii="Times New Roman" w:hAnsi="Times New Roman" w:cs="Times New Roman"/>
          <w:sz w:val="28"/>
          <w:szCs w:val="28"/>
        </w:rPr>
        <w:t>о</w:t>
      </w:r>
      <w:r w:rsidRPr="00714786">
        <w:rPr>
          <w:rFonts w:ascii="Times New Roman" w:hAnsi="Times New Roman" w:cs="Times New Roman"/>
          <w:sz w:val="28"/>
          <w:szCs w:val="28"/>
        </w:rPr>
        <w:t>вым С.О., Демьяненко С.А., Морозовой</w:t>
      </w:r>
      <w:proofErr w:type="gramEnd"/>
      <w:r w:rsidRPr="00714786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Казининой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Е.Н., Стругацким М.Б.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D2819" w:rsidRPr="00714786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«За» – 23; </w:t>
      </w:r>
    </w:p>
    <w:p w:rsidR="007D2819" w:rsidRPr="00714786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7D2819" w:rsidRPr="00714786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7D2819" w:rsidRPr="00714786" w:rsidRDefault="007D2819" w:rsidP="00714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78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714786">
        <w:rPr>
          <w:rFonts w:ascii="Times New Roman" w:hAnsi="Times New Roman" w:cs="Times New Roman"/>
          <w:sz w:val="28"/>
          <w:szCs w:val="28"/>
        </w:rPr>
        <w:t xml:space="preserve">об утверждении и рекомендации к изданию монографии «Эмбриологическая терминология </w:t>
      </w:r>
      <w:r w:rsidRPr="0071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4786">
        <w:rPr>
          <w:rFonts w:ascii="Times New Roman" w:hAnsi="Times New Roman" w:cs="Times New Roman"/>
          <w:sz w:val="28"/>
          <w:szCs w:val="28"/>
        </w:rPr>
        <w:t xml:space="preserve"> (ТЕ 2) с русскими эквивалентами» по</w:t>
      </w:r>
      <w:r w:rsidRPr="00714786">
        <w:rPr>
          <w:rFonts w:ascii="Times New Roman" w:hAnsi="Times New Roman" w:cs="Times New Roman"/>
          <w:sz w:val="28"/>
          <w:szCs w:val="28"/>
        </w:rPr>
        <w:t>д</w:t>
      </w:r>
      <w:r w:rsidRPr="00714786">
        <w:rPr>
          <w:rFonts w:ascii="Times New Roman" w:hAnsi="Times New Roman" w:cs="Times New Roman"/>
          <w:sz w:val="28"/>
          <w:szCs w:val="28"/>
        </w:rPr>
        <w:t xml:space="preserve">готовленной коллективом авторов Д.Б. Никитюком, М.Ю. Капитоновой, И.В.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Заднипряным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, Ю.Л. Васильевым, С.С.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Дыдыкиным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, И.И. Каганом, Д.В.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К</w:t>
      </w:r>
      <w:r w:rsidRPr="00714786">
        <w:rPr>
          <w:rFonts w:ascii="Times New Roman" w:hAnsi="Times New Roman" w:cs="Times New Roman"/>
          <w:sz w:val="28"/>
          <w:szCs w:val="28"/>
        </w:rPr>
        <w:t>а</w:t>
      </w:r>
      <w:r w:rsidRPr="00714786">
        <w:rPr>
          <w:rFonts w:ascii="Times New Roman" w:hAnsi="Times New Roman" w:cs="Times New Roman"/>
          <w:sz w:val="28"/>
          <w:szCs w:val="28"/>
        </w:rPr>
        <w:t>лининой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Мильто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>, А.В. Павлова, А.В. Смирновой, О.В. Фёдоровой.</w:t>
      </w:r>
      <w:proofErr w:type="gramEnd"/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Рецензенты:</w:t>
      </w:r>
    </w:p>
    <w:p w:rsidR="007D2819" w:rsidRPr="00714786" w:rsidRDefault="007D2819" w:rsidP="007147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– д.м.н., профессор, зав. кафедрой гистологии Орд</w:t>
      </w:r>
      <w:r w:rsidRPr="00714786">
        <w:rPr>
          <w:rFonts w:ascii="Times New Roman" w:hAnsi="Times New Roman" w:cs="Times New Roman"/>
          <w:sz w:val="28"/>
          <w:szCs w:val="28"/>
        </w:rPr>
        <w:t>е</w:t>
      </w:r>
      <w:r w:rsidRPr="00714786">
        <w:rPr>
          <w:rFonts w:ascii="Times New Roman" w:hAnsi="Times New Roman" w:cs="Times New Roman"/>
          <w:sz w:val="28"/>
          <w:szCs w:val="28"/>
        </w:rPr>
        <w:t>на Трудового Красного Знамени медицинского института им. С.И. Георгие</w:t>
      </w:r>
      <w:r w:rsidRPr="00714786">
        <w:rPr>
          <w:rFonts w:ascii="Times New Roman" w:hAnsi="Times New Roman" w:cs="Times New Roman"/>
          <w:sz w:val="28"/>
          <w:szCs w:val="28"/>
        </w:rPr>
        <w:t>в</w:t>
      </w:r>
      <w:r w:rsidRPr="00714786">
        <w:rPr>
          <w:rFonts w:ascii="Times New Roman" w:hAnsi="Times New Roman" w:cs="Times New Roman"/>
          <w:sz w:val="28"/>
          <w:szCs w:val="28"/>
        </w:rPr>
        <w:t>ского ФГАОУ ВО «КФУ им. В.И. Вернадского»;</w:t>
      </w:r>
    </w:p>
    <w:p w:rsidR="007D2819" w:rsidRPr="00714786" w:rsidRDefault="007D2819" w:rsidP="007147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Сухинин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 – проректор последипломного обучения,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7147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14786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>. опер</w:t>
      </w:r>
      <w:r w:rsidRPr="00714786">
        <w:rPr>
          <w:rFonts w:ascii="Times New Roman" w:hAnsi="Times New Roman" w:cs="Times New Roman"/>
          <w:sz w:val="28"/>
          <w:szCs w:val="28"/>
        </w:rPr>
        <w:t>а</w:t>
      </w:r>
      <w:r w:rsidRPr="00714786">
        <w:rPr>
          <w:rFonts w:ascii="Times New Roman" w:hAnsi="Times New Roman" w:cs="Times New Roman"/>
          <w:sz w:val="28"/>
          <w:szCs w:val="28"/>
        </w:rPr>
        <w:t xml:space="preserve">тивной хирургии и топографической анатомии, к.м.н., доцент ФГБОУ ВО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 Минздрава России. </w:t>
      </w:r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786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714786">
        <w:rPr>
          <w:rFonts w:ascii="Times New Roman" w:hAnsi="Times New Roman" w:cs="Times New Roman"/>
          <w:sz w:val="28"/>
          <w:szCs w:val="28"/>
        </w:rPr>
        <w:t xml:space="preserve"> утвердить и рекомендовать к изданию монографию «Эмбриологическая терминология </w:t>
      </w:r>
      <w:r w:rsidRPr="0071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14786">
        <w:rPr>
          <w:rFonts w:ascii="Times New Roman" w:hAnsi="Times New Roman" w:cs="Times New Roman"/>
          <w:sz w:val="28"/>
          <w:szCs w:val="28"/>
        </w:rPr>
        <w:t xml:space="preserve"> (ТЕ 2) с русскими эквивалентами» по</w:t>
      </w:r>
      <w:r w:rsidRPr="00714786">
        <w:rPr>
          <w:rFonts w:ascii="Times New Roman" w:hAnsi="Times New Roman" w:cs="Times New Roman"/>
          <w:sz w:val="28"/>
          <w:szCs w:val="28"/>
        </w:rPr>
        <w:t>д</w:t>
      </w:r>
      <w:r w:rsidRPr="00714786">
        <w:rPr>
          <w:rFonts w:ascii="Times New Roman" w:hAnsi="Times New Roman" w:cs="Times New Roman"/>
          <w:sz w:val="28"/>
          <w:szCs w:val="28"/>
        </w:rPr>
        <w:t xml:space="preserve">готовленную коллективом авторов Д.Б. Никитюком, М.Ю. Капитоновой, И.В.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Заднипряным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, Ю.Л. Васильевым, С.С.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Дыдыкиным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, И.И. Каганом, Д.В.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714786">
        <w:rPr>
          <w:rFonts w:ascii="Times New Roman" w:hAnsi="Times New Roman" w:cs="Times New Roman"/>
          <w:sz w:val="28"/>
          <w:szCs w:val="28"/>
        </w:rPr>
        <w:t>Мильто</w:t>
      </w:r>
      <w:proofErr w:type="spellEnd"/>
      <w:r w:rsidRPr="00714786">
        <w:rPr>
          <w:rFonts w:ascii="Times New Roman" w:hAnsi="Times New Roman" w:cs="Times New Roman"/>
          <w:sz w:val="28"/>
          <w:szCs w:val="28"/>
        </w:rPr>
        <w:t>, А.В. Павлова, А.В. Смирновой, О.В. Фёдоровой.</w:t>
      </w:r>
      <w:proofErr w:type="gramEnd"/>
    </w:p>
    <w:p w:rsidR="007D2819" w:rsidRPr="00714786" w:rsidRDefault="007D2819" w:rsidP="00714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7D2819" w:rsidRPr="00714786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«За» – 23; </w:t>
      </w:r>
    </w:p>
    <w:p w:rsidR="007D2819" w:rsidRPr="00714786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7D2819" w:rsidRPr="00714786" w:rsidRDefault="007D2819" w:rsidP="00714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7D2819" w:rsidRPr="00714786" w:rsidRDefault="007D2819" w:rsidP="00714786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89D" w:rsidRPr="00714786" w:rsidRDefault="0098489D" w:rsidP="0098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E99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6B7E99">
        <w:rPr>
          <w:rFonts w:ascii="Times New Roman" w:hAnsi="Times New Roman" w:cs="Times New Roman"/>
          <w:sz w:val="28"/>
          <w:szCs w:val="28"/>
        </w:rPr>
        <w:t xml:space="preserve"> об</w:t>
      </w:r>
      <w:r w:rsidRPr="00714786">
        <w:rPr>
          <w:rFonts w:ascii="Times New Roman" w:hAnsi="Times New Roman" w:cs="Times New Roman"/>
          <w:sz w:val="28"/>
          <w:szCs w:val="28"/>
        </w:rPr>
        <w:t xml:space="preserve"> утверждении и рекомендации к изданию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14786">
        <w:rPr>
          <w:rFonts w:ascii="Times New Roman" w:hAnsi="Times New Roman" w:cs="Times New Roman"/>
          <w:sz w:val="28"/>
          <w:szCs w:val="28"/>
        </w:rPr>
        <w:t>методического пособия «</w:t>
      </w:r>
      <w:r>
        <w:rPr>
          <w:rFonts w:ascii="Times New Roman" w:hAnsi="Times New Roman" w:cs="Times New Roman"/>
          <w:sz w:val="28"/>
          <w:szCs w:val="28"/>
        </w:rPr>
        <w:t>Основные положения актуальных клинических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комендаций по диагностике и медикаментозному лечению заболеваний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стемы кровообращения</w:t>
      </w:r>
      <w:r w:rsidRPr="0071478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подготовленного</w:t>
      </w:r>
      <w:r w:rsidRPr="00714786">
        <w:rPr>
          <w:rFonts w:ascii="Times New Roman" w:hAnsi="Times New Roman" w:cs="Times New Roman"/>
          <w:sz w:val="28"/>
          <w:szCs w:val="28"/>
        </w:rPr>
        <w:t xml:space="preserve"> коллективом авторов </w:t>
      </w:r>
      <w:r>
        <w:rPr>
          <w:rFonts w:ascii="Times New Roman" w:hAnsi="Times New Roman" w:cs="Times New Roman"/>
          <w:sz w:val="28"/>
          <w:szCs w:val="28"/>
        </w:rPr>
        <w:t>кафедры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рапии, гастроэнтерологии, кардиологии, общей врачебной практики (семе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ной медицины).</w:t>
      </w:r>
    </w:p>
    <w:p w:rsidR="0098489D" w:rsidRPr="00714786" w:rsidRDefault="0098489D" w:rsidP="0098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Рецензенты:</w:t>
      </w:r>
    </w:p>
    <w:p w:rsidR="0098489D" w:rsidRPr="00714786" w:rsidRDefault="0098489D" w:rsidP="0098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Белоглазов</w:t>
      </w:r>
      <w:r w:rsidR="008041D9">
        <w:rPr>
          <w:rFonts w:ascii="Times New Roman" w:hAnsi="Times New Roman" w:cs="Times New Roman"/>
          <w:sz w:val="28"/>
          <w:szCs w:val="28"/>
        </w:rPr>
        <w:t xml:space="preserve"> </w:t>
      </w:r>
      <w:r w:rsidRPr="00714786">
        <w:rPr>
          <w:rFonts w:ascii="Times New Roman" w:hAnsi="Times New Roman" w:cs="Times New Roman"/>
          <w:sz w:val="28"/>
          <w:szCs w:val="28"/>
        </w:rPr>
        <w:t xml:space="preserve">–  </w:t>
      </w:r>
      <w:r w:rsidR="008041D9">
        <w:rPr>
          <w:rFonts w:ascii="Times New Roman" w:hAnsi="Times New Roman" w:cs="Times New Roman"/>
          <w:sz w:val="28"/>
          <w:szCs w:val="28"/>
        </w:rPr>
        <w:t>д</w:t>
      </w:r>
      <w:r w:rsidRPr="00714786">
        <w:rPr>
          <w:rFonts w:ascii="Times New Roman" w:hAnsi="Times New Roman" w:cs="Times New Roman"/>
          <w:sz w:val="28"/>
          <w:szCs w:val="28"/>
        </w:rPr>
        <w:t xml:space="preserve">.м.н., </w:t>
      </w:r>
      <w:r w:rsidR="008041D9">
        <w:rPr>
          <w:rFonts w:ascii="Times New Roman" w:hAnsi="Times New Roman" w:cs="Times New Roman"/>
          <w:sz w:val="28"/>
          <w:szCs w:val="28"/>
        </w:rPr>
        <w:t>зав.</w:t>
      </w:r>
      <w:r w:rsidRPr="00714786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8041D9">
        <w:rPr>
          <w:rFonts w:ascii="Times New Roman" w:hAnsi="Times New Roman" w:cs="Times New Roman"/>
          <w:sz w:val="28"/>
          <w:szCs w:val="28"/>
        </w:rPr>
        <w:t>ой внутренней медицины № 2</w:t>
      </w:r>
      <w:r w:rsidRPr="00714786">
        <w:rPr>
          <w:rFonts w:ascii="Times New Roman" w:hAnsi="Times New Roman" w:cs="Times New Roman"/>
          <w:sz w:val="28"/>
          <w:szCs w:val="28"/>
        </w:rPr>
        <w:t xml:space="preserve"> О</w:t>
      </w:r>
      <w:r w:rsidRPr="00714786">
        <w:rPr>
          <w:rFonts w:ascii="Times New Roman" w:hAnsi="Times New Roman" w:cs="Times New Roman"/>
          <w:sz w:val="28"/>
          <w:szCs w:val="28"/>
        </w:rPr>
        <w:t>р</w:t>
      </w:r>
      <w:r w:rsidRPr="00714786">
        <w:rPr>
          <w:rFonts w:ascii="Times New Roman" w:hAnsi="Times New Roman" w:cs="Times New Roman"/>
          <w:sz w:val="28"/>
          <w:szCs w:val="28"/>
        </w:rPr>
        <w:t>дена Трудового Красного Знамени Медицинского института им. С.И. Георг</w:t>
      </w:r>
      <w:r w:rsidRPr="00714786">
        <w:rPr>
          <w:rFonts w:ascii="Times New Roman" w:hAnsi="Times New Roman" w:cs="Times New Roman"/>
          <w:sz w:val="28"/>
          <w:szCs w:val="28"/>
        </w:rPr>
        <w:t>и</w:t>
      </w:r>
      <w:r w:rsidRPr="00714786">
        <w:rPr>
          <w:rFonts w:ascii="Times New Roman" w:hAnsi="Times New Roman" w:cs="Times New Roman"/>
          <w:sz w:val="28"/>
          <w:szCs w:val="28"/>
        </w:rPr>
        <w:t>евского ФГАОУ ВО «КФУ им. В.И. Вернадск</w:t>
      </w:r>
      <w:r w:rsidRPr="00714786">
        <w:rPr>
          <w:rFonts w:ascii="Times New Roman" w:hAnsi="Times New Roman" w:cs="Times New Roman"/>
          <w:sz w:val="28"/>
          <w:szCs w:val="28"/>
        </w:rPr>
        <w:t>о</w:t>
      </w:r>
      <w:r w:rsidRPr="00714786">
        <w:rPr>
          <w:rFonts w:ascii="Times New Roman" w:hAnsi="Times New Roman" w:cs="Times New Roman"/>
          <w:sz w:val="28"/>
          <w:szCs w:val="28"/>
        </w:rPr>
        <w:t>го»;</w:t>
      </w:r>
    </w:p>
    <w:p w:rsidR="0098489D" w:rsidRPr="00714786" w:rsidRDefault="008041D9" w:rsidP="0098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489D" w:rsidRPr="007147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489D" w:rsidRPr="007147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Садовой</w:t>
      </w:r>
      <w:r w:rsidR="0098489D" w:rsidRPr="00714786">
        <w:rPr>
          <w:rFonts w:ascii="Times New Roman" w:hAnsi="Times New Roman" w:cs="Times New Roman"/>
          <w:sz w:val="28"/>
          <w:szCs w:val="28"/>
        </w:rPr>
        <w:t xml:space="preserve"> – к.м.н., </w:t>
      </w:r>
      <w:r>
        <w:rPr>
          <w:rFonts w:ascii="Times New Roman" w:hAnsi="Times New Roman" w:cs="Times New Roman"/>
          <w:sz w:val="28"/>
          <w:szCs w:val="28"/>
        </w:rPr>
        <w:t xml:space="preserve">главный внештатный кардиолог МЗ РК, зав. </w:t>
      </w:r>
      <w:r w:rsidR="0098489D" w:rsidRPr="00714786">
        <w:rPr>
          <w:rFonts w:ascii="Times New Roman" w:hAnsi="Times New Roman" w:cs="Times New Roman"/>
          <w:sz w:val="28"/>
          <w:szCs w:val="28"/>
        </w:rPr>
        <w:t>к</w:t>
      </w:r>
      <w:r w:rsidR="0098489D" w:rsidRPr="00714786">
        <w:rPr>
          <w:rFonts w:ascii="Times New Roman" w:hAnsi="Times New Roman" w:cs="Times New Roman"/>
          <w:sz w:val="28"/>
          <w:szCs w:val="28"/>
        </w:rPr>
        <w:t>а</w:t>
      </w:r>
      <w:r w:rsidR="0098489D" w:rsidRPr="00714786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рой </w:t>
      </w:r>
      <w:r w:rsidR="0098489D" w:rsidRPr="00714786">
        <w:rPr>
          <w:rFonts w:ascii="Times New Roman" w:hAnsi="Times New Roman" w:cs="Times New Roman"/>
          <w:sz w:val="28"/>
          <w:szCs w:val="28"/>
        </w:rPr>
        <w:t xml:space="preserve">внутренней медицины 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8489D" w:rsidRPr="00714786">
        <w:rPr>
          <w:rFonts w:ascii="Times New Roman" w:hAnsi="Times New Roman" w:cs="Times New Roman"/>
          <w:sz w:val="28"/>
          <w:szCs w:val="28"/>
        </w:rPr>
        <w:t>Ордена Трудового Красного Знамени Медицинского института им. С.И. Георгиевского ФГАОУ ВО «КФУ им. В.И. Верна</w:t>
      </w:r>
      <w:r w:rsidR="0098489D" w:rsidRPr="00714786">
        <w:rPr>
          <w:rFonts w:ascii="Times New Roman" w:hAnsi="Times New Roman" w:cs="Times New Roman"/>
          <w:sz w:val="28"/>
          <w:szCs w:val="28"/>
        </w:rPr>
        <w:t>д</w:t>
      </w:r>
      <w:r w:rsidR="0098489D" w:rsidRPr="00714786">
        <w:rPr>
          <w:rFonts w:ascii="Times New Roman" w:hAnsi="Times New Roman" w:cs="Times New Roman"/>
          <w:sz w:val="28"/>
          <w:szCs w:val="28"/>
        </w:rPr>
        <w:t>ского».</w:t>
      </w:r>
    </w:p>
    <w:p w:rsidR="008041D9" w:rsidRPr="00714786" w:rsidRDefault="0098489D" w:rsidP="0080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 w:rsidRPr="00714786">
        <w:rPr>
          <w:rFonts w:ascii="Times New Roman" w:hAnsi="Times New Roman" w:cs="Times New Roman"/>
          <w:sz w:val="28"/>
          <w:szCs w:val="28"/>
        </w:rPr>
        <w:t xml:space="preserve"> утвердить и рекомендовать к изданию </w:t>
      </w:r>
      <w:r w:rsidR="008041D9">
        <w:rPr>
          <w:rFonts w:ascii="Times New Roman" w:hAnsi="Times New Roman" w:cs="Times New Roman"/>
          <w:sz w:val="28"/>
          <w:szCs w:val="28"/>
        </w:rPr>
        <w:t>учебно-</w:t>
      </w:r>
      <w:r w:rsidR="008041D9" w:rsidRPr="00714786">
        <w:rPr>
          <w:rFonts w:ascii="Times New Roman" w:hAnsi="Times New Roman" w:cs="Times New Roman"/>
          <w:sz w:val="28"/>
          <w:szCs w:val="28"/>
        </w:rPr>
        <w:t>методиче</w:t>
      </w:r>
      <w:r w:rsidR="008041D9">
        <w:rPr>
          <w:rFonts w:ascii="Times New Roman" w:hAnsi="Times New Roman" w:cs="Times New Roman"/>
          <w:sz w:val="28"/>
          <w:szCs w:val="28"/>
        </w:rPr>
        <w:t>ское</w:t>
      </w:r>
      <w:r w:rsidR="008041D9" w:rsidRPr="00714786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8041D9">
        <w:rPr>
          <w:rFonts w:ascii="Times New Roman" w:hAnsi="Times New Roman" w:cs="Times New Roman"/>
          <w:sz w:val="28"/>
          <w:szCs w:val="28"/>
        </w:rPr>
        <w:t>е</w:t>
      </w:r>
      <w:r w:rsidR="008041D9" w:rsidRPr="00714786">
        <w:rPr>
          <w:rFonts w:ascii="Times New Roman" w:hAnsi="Times New Roman" w:cs="Times New Roman"/>
          <w:sz w:val="28"/>
          <w:szCs w:val="28"/>
        </w:rPr>
        <w:t xml:space="preserve"> «</w:t>
      </w:r>
      <w:r w:rsidR="008041D9">
        <w:rPr>
          <w:rFonts w:ascii="Times New Roman" w:hAnsi="Times New Roman" w:cs="Times New Roman"/>
          <w:sz w:val="28"/>
          <w:szCs w:val="28"/>
        </w:rPr>
        <w:t>Основные положения актуальных клинических рек</w:t>
      </w:r>
      <w:r w:rsidR="008041D9">
        <w:rPr>
          <w:rFonts w:ascii="Times New Roman" w:hAnsi="Times New Roman" w:cs="Times New Roman"/>
          <w:sz w:val="28"/>
          <w:szCs w:val="28"/>
        </w:rPr>
        <w:t>о</w:t>
      </w:r>
      <w:r w:rsidR="008041D9">
        <w:rPr>
          <w:rFonts w:ascii="Times New Roman" w:hAnsi="Times New Roman" w:cs="Times New Roman"/>
          <w:sz w:val="28"/>
          <w:szCs w:val="28"/>
        </w:rPr>
        <w:t>мендаций по диагностике и медикаментозному лечению заболеваний сист</w:t>
      </w:r>
      <w:r w:rsidR="008041D9">
        <w:rPr>
          <w:rFonts w:ascii="Times New Roman" w:hAnsi="Times New Roman" w:cs="Times New Roman"/>
          <w:sz w:val="28"/>
          <w:szCs w:val="28"/>
        </w:rPr>
        <w:t>е</w:t>
      </w:r>
      <w:r w:rsidR="008041D9">
        <w:rPr>
          <w:rFonts w:ascii="Times New Roman" w:hAnsi="Times New Roman" w:cs="Times New Roman"/>
          <w:sz w:val="28"/>
          <w:szCs w:val="28"/>
        </w:rPr>
        <w:t>мы кровообращения</w:t>
      </w:r>
      <w:r w:rsidR="008041D9" w:rsidRPr="00714786">
        <w:rPr>
          <w:rFonts w:ascii="Times New Roman" w:hAnsi="Times New Roman" w:cs="Times New Roman"/>
          <w:sz w:val="28"/>
          <w:szCs w:val="28"/>
        </w:rPr>
        <w:t xml:space="preserve">», </w:t>
      </w:r>
      <w:r w:rsidR="008041D9">
        <w:rPr>
          <w:rFonts w:ascii="Times New Roman" w:hAnsi="Times New Roman" w:cs="Times New Roman"/>
          <w:sz w:val="28"/>
          <w:szCs w:val="28"/>
        </w:rPr>
        <w:t>подготовленно</w:t>
      </w:r>
      <w:r w:rsidR="008041D9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8041D9" w:rsidRPr="00714786">
        <w:rPr>
          <w:rFonts w:ascii="Times New Roman" w:hAnsi="Times New Roman" w:cs="Times New Roman"/>
          <w:sz w:val="28"/>
          <w:szCs w:val="28"/>
        </w:rPr>
        <w:t xml:space="preserve"> коллективом авторов </w:t>
      </w:r>
      <w:r w:rsidR="008041D9">
        <w:rPr>
          <w:rFonts w:ascii="Times New Roman" w:hAnsi="Times New Roman" w:cs="Times New Roman"/>
          <w:sz w:val="28"/>
          <w:szCs w:val="28"/>
        </w:rPr>
        <w:t>кафедры тер</w:t>
      </w:r>
      <w:r w:rsidR="008041D9">
        <w:rPr>
          <w:rFonts w:ascii="Times New Roman" w:hAnsi="Times New Roman" w:cs="Times New Roman"/>
          <w:sz w:val="28"/>
          <w:szCs w:val="28"/>
        </w:rPr>
        <w:t>а</w:t>
      </w:r>
      <w:r w:rsidR="008041D9">
        <w:rPr>
          <w:rFonts w:ascii="Times New Roman" w:hAnsi="Times New Roman" w:cs="Times New Roman"/>
          <w:sz w:val="28"/>
          <w:szCs w:val="28"/>
        </w:rPr>
        <w:t>пии, гастроэнтерологии, кардиологии, общей врачебной практики (семейной м</w:t>
      </w:r>
      <w:r w:rsidR="008041D9">
        <w:rPr>
          <w:rFonts w:ascii="Times New Roman" w:hAnsi="Times New Roman" w:cs="Times New Roman"/>
          <w:sz w:val="28"/>
          <w:szCs w:val="28"/>
        </w:rPr>
        <w:t>е</w:t>
      </w:r>
      <w:r w:rsidR="008041D9">
        <w:rPr>
          <w:rFonts w:ascii="Times New Roman" w:hAnsi="Times New Roman" w:cs="Times New Roman"/>
          <w:sz w:val="28"/>
          <w:szCs w:val="28"/>
        </w:rPr>
        <w:t>дицины).</w:t>
      </w:r>
    </w:p>
    <w:p w:rsidR="0098489D" w:rsidRPr="00714786" w:rsidRDefault="0098489D" w:rsidP="0098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98489D" w:rsidRPr="00714786" w:rsidRDefault="0098489D" w:rsidP="0098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«За» – 23; </w:t>
      </w:r>
    </w:p>
    <w:p w:rsidR="0098489D" w:rsidRPr="00714786" w:rsidRDefault="0098489D" w:rsidP="0098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 xml:space="preserve">«Против» – нет; </w:t>
      </w:r>
    </w:p>
    <w:p w:rsidR="0098489D" w:rsidRPr="00714786" w:rsidRDefault="0098489D" w:rsidP="0098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86">
        <w:rPr>
          <w:rFonts w:ascii="Times New Roman" w:hAnsi="Times New Roman" w:cs="Times New Roman"/>
          <w:sz w:val="28"/>
          <w:szCs w:val="28"/>
        </w:rPr>
        <w:t>«Воздержались» – нет.</w:t>
      </w:r>
    </w:p>
    <w:p w:rsidR="007D2819" w:rsidRPr="00E42D31" w:rsidRDefault="007D2819" w:rsidP="00714786">
      <w:pPr>
        <w:rPr>
          <w:rFonts w:cs="Times New Roman"/>
          <w:sz w:val="26"/>
          <w:szCs w:val="26"/>
        </w:rPr>
      </w:pPr>
    </w:p>
    <w:p w:rsidR="007D2819" w:rsidRPr="00CE22E5" w:rsidRDefault="007D2819" w:rsidP="00CE2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819" w:rsidRPr="00CE22E5" w:rsidRDefault="007D2819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Председатель Ученого совета</w:t>
      </w:r>
    </w:p>
    <w:p w:rsidR="007D2819" w:rsidRPr="00CE22E5" w:rsidRDefault="007D2819" w:rsidP="00CE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Крутиков Е.С.</w:t>
      </w:r>
    </w:p>
    <w:p w:rsidR="007D2819" w:rsidRPr="00CE22E5" w:rsidRDefault="007D2819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2819" w:rsidRPr="00CE22E5" w:rsidRDefault="007D2819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2819" w:rsidRPr="00CE22E5" w:rsidRDefault="007D2819" w:rsidP="00CE22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Ученого совета                                                 </w:t>
      </w:r>
    </w:p>
    <w:p w:rsidR="007D2819" w:rsidRPr="00CE22E5" w:rsidRDefault="007D2819" w:rsidP="00CE22E5">
      <w:pPr>
        <w:spacing w:after="0" w:line="240" w:lineRule="auto"/>
        <w:ind w:left="489" w:right="-143" w:hanging="489"/>
        <w:rPr>
          <w:rFonts w:ascii="Times New Roman" w:hAnsi="Times New Roman" w:cs="Times New Roman"/>
          <w:sz w:val="28"/>
          <w:szCs w:val="28"/>
        </w:rPr>
      </w:pPr>
      <w:r w:rsidRPr="00CE22E5">
        <w:rPr>
          <w:rFonts w:ascii="Times New Roman" w:hAnsi="Times New Roman" w:cs="Times New Roman"/>
          <w:b/>
          <w:bCs/>
          <w:sz w:val="28"/>
          <w:szCs w:val="28"/>
        </w:rPr>
        <w:t>профессор                                                                               Шибанов С.Э.</w:t>
      </w:r>
    </w:p>
    <w:p w:rsidR="007D2819" w:rsidRPr="00CE22E5" w:rsidRDefault="007D2819">
      <w:pPr>
        <w:rPr>
          <w:rFonts w:ascii="Times New Roman" w:hAnsi="Times New Roman" w:cs="Times New Roman"/>
          <w:sz w:val="28"/>
          <w:szCs w:val="28"/>
        </w:rPr>
      </w:pPr>
    </w:p>
    <w:sectPr w:rsidR="007D2819" w:rsidRPr="00CE22E5" w:rsidSect="0048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002"/>
    <w:multiLevelType w:val="hybridMultilevel"/>
    <w:tmpl w:val="6224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6098F"/>
    <w:multiLevelType w:val="hybridMultilevel"/>
    <w:tmpl w:val="46CA36C2"/>
    <w:lvl w:ilvl="0" w:tplc="8968DA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AA270D"/>
    <w:multiLevelType w:val="hybridMultilevel"/>
    <w:tmpl w:val="93D0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4559"/>
    <w:multiLevelType w:val="hybridMultilevel"/>
    <w:tmpl w:val="33D620D8"/>
    <w:lvl w:ilvl="0" w:tplc="52FAD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ADA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1FEF1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466F2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50E83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54892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BCA27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41046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A64CE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6D0D5F8A"/>
    <w:multiLevelType w:val="hybridMultilevel"/>
    <w:tmpl w:val="B920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2E5"/>
    <w:rsid w:val="000F5B36"/>
    <w:rsid w:val="002738CF"/>
    <w:rsid w:val="002D4C4F"/>
    <w:rsid w:val="00303080"/>
    <w:rsid w:val="00327ECE"/>
    <w:rsid w:val="00343669"/>
    <w:rsid w:val="00362CC2"/>
    <w:rsid w:val="003E729D"/>
    <w:rsid w:val="00460CE0"/>
    <w:rsid w:val="00486472"/>
    <w:rsid w:val="004B6C01"/>
    <w:rsid w:val="004E3FEA"/>
    <w:rsid w:val="00576657"/>
    <w:rsid w:val="00631971"/>
    <w:rsid w:val="006B7E99"/>
    <w:rsid w:val="00714786"/>
    <w:rsid w:val="0076198D"/>
    <w:rsid w:val="00777BDB"/>
    <w:rsid w:val="007C2E2C"/>
    <w:rsid w:val="007D2819"/>
    <w:rsid w:val="007E60AD"/>
    <w:rsid w:val="008041D9"/>
    <w:rsid w:val="00844F93"/>
    <w:rsid w:val="00846E1E"/>
    <w:rsid w:val="0098489D"/>
    <w:rsid w:val="00AF1D01"/>
    <w:rsid w:val="00B733C9"/>
    <w:rsid w:val="00B73DF6"/>
    <w:rsid w:val="00B7730E"/>
    <w:rsid w:val="00BA4AF3"/>
    <w:rsid w:val="00BB1666"/>
    <w:rsid w:val="00C416DC"/>
    <w:rsid w:val="00C955BD"/>
    <w:rsid w:val="00CE22E5"/>
    <w:rsid w:val="00DF1A8D"/>
    <w:rsid w:val="00E42D31"/>
    <w:rsid w:val="00E73A09"/>
    <w:rsid w:val="00EB4CDA"/>
    <w:rsid w:val="00F1032B"/>
    <w:rsid w:val="00F657A4"/>
    <w:rsid w:val="00FB536A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2E5"/>
    <w:pPr>
      <w:ind w:left="720"/>
    </w:pPr>
  </w:style>
  <w:style w:type="paragraph" w:customStyle="1" w:styleId="1">
    <w:name w:val="Абзац списка1"/>
    <w:basedOn w:val="a"/>
    <w:uiPriority w:val="99"/>
    <w:rsid w:val="00CE22E5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5C4A-0C5B-40F2-A52D-9ED406D0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2025-03-25T08:19:00Z</dcterms:created>
  <dcterms:modified xsi:type="dcterms:W3CDTF">2025-04-09T09:25:00Z</dcterms:modified>
</cp:coreProperties>
</file>