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85" w:rsidRPr="00966D11" w:rsidRDefault="00702585" w:rsidP="00740422">
      <w:pPr>
        <w:spacing w:after="0" w:line="240" w:lineRule="auto"/>
        <w:ind w:right="-143"/>
        <w:jc w:val="center"/>
        <w:rPr>
          <w:rFonts w:ascii="Times New Roman" w:hAnsi="Times New Roman" w:cs="Times New Roman"/>
          <w:b/>
          <w:bCs/>
          <w:sz w:val="28"/>
          <w:szCs w:val="28"/>
        </w:rPr>
      </w:pPr>
      <w:r w:rsidRPr="00966D11">
        <w:rPr>
          <w:rFonts w:ascii="Times New Roman" w:hAnsi="Times New Roman" w:cs="Times New Roman"/>
          <w:b/>
          <w:bCs/>
          <w:sz w:val="28"/>
          <w:szCs w:val="28"/>
        </w:rPr>
        <w:t xml:space="preserve">МИНИСТЕРСТВО НАУКИ И ВЫСШЕГО ОБРАЗОВАНИЯ </w:t>
      </w:r>
    </w:p>
    <w:p w:rsidR="00702585" w:rsidRPr="00966D11" w:rsidRDefault="00702585" w:rsidP="00740422">
      <w:pPr>
        <w:spacing w:after="0" w:line="240" w:lineRule="auto"/>
        <w:jc w:val="center"/>
        <w:rPr>
          <w:rFonts w:ascii="Times New Roman" w:hAnsi="Times New Roman" w:cs="Times New Roman"/>
          <w:b/>
          <w:bCs/>
          <w:sz w:val="28"/>
          <w:szCs w:val="28"/>
        </w:rPr>
      </w:pPr>
      <w:r w:rsidRPr="00966D11">
        <w:rPr>
          <w:rFonts w:ascii="Times New Roman" w:hAnsi="Times New Roman" w:cs="Times New Roman"/>
          <w:b/>
          <w:bCs/>
          <w:sz w:val="28"/>
          <w:szCs w:val="28"/>
        </w:rPr>
        <w:t>РОССИЙСКОЙ ФЕДЕРАЦИИ</w:t>
      </w:r>
    </w:p>
    <w:p w:rsidR="00702585" w:rsidRPr="00966D11" w:rsidRDefault="00702585" w:rsidP="00740422">
      <w:pPr>
        <w:spacing w:after="0" w:line="240" w:lineRule="auto"/>
        <w:jc w:val="center"/>
        <w:rPr>
          <w:rFonts w:ascii="Times New Roman" w:hAnsi="Times New Roman" w:cs="Times New Roman"/>
          <w:sz w:val="28"/>
          <w:szCs w:val="28"/>
        </w:rPr>
      </w:pPr>
      <w:r w:rsidRPr="00966D11">
        <w:rPr>
          <w:rFonts w:ascii="Times New Roman" w:hAnsi="Times New Roman" w:cs="Times New Roman"/>
          <w:sz w:val="28"/>
          <w:szCs w:val="28"/>
        </w:rPr>
        <w:t>ФГАОУ ВО  «КФУ им. В.И. Вернадского»</w:t>
      </w:r>
    </w:p>
    <w:p w:rsidR="00702585" w:rsidRDefault="00702585" w:rsidP="007404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Ордена Трудового Красного Знамени </w:t>
      </w:r>
    </w:p>
    <w:p w:rsidR="00702585" w:rsidRPr="00966D11" w:rsidRDefault="00702585" w:rsidP="00740422">
      <w:pPr>
        <w:spacing w:after="0" w:line="240" w:lineRule="auto"/>
        <w:jc w:val="center"/>
        <w:rPr>
          <w:rFonts w:ascii="Times New Roman" w:hAnsi="Times New Roman" w:cs="Times New Roman"/>
          <w:sz w:val="28"/>
          <w:szCs w:val="28"/>
        </w:rPr>
      </w:pPr>
      <w:r w:rsidRPr="00966D11">
        <w:rPr>
          <w:rFonts w:ascii="Times New Roman" w:hAnsi="Times New Roman" w:cs="Times New Roman"/>
          <w:sz w:val="28"/>
          <w:szCs w:val="28"/>
        </w:rPr>
        <w:t>Медицинск</w:t>
      </w:r>
      <w:r>
        <w:rPr>
          <w:rFonts w:ascii="Times New Roman" w:hAnsi="Times New Roman" w:cs="Times New Roman"/>
          <w:sz w:val="28"/>
          <w:szCs w:val="28"/>
        </w:rPr>
        <w:t>ий институт</w:t>
      </w:r>
      <w:r w:rsidRPr="00966D11">
        <w:rPr>
          <w:rFonts w:ascii="Times New Roman" w:hAnsi="Times New Roman" w:cs="Times New Roman"/>
          <w:sz w:val="28"/>
          <w:szCs w:val="28"/>
        </w:rPr>
        <w:t xml:space="preserve"> им</w:t>
      </w:r>
      <w:r>
        <w:rPr>
          <w:rFonts w:ascii="Times New Roman" w:hAnsi="Times New Roman" w:cs="Times New Roman"/>
          <w:sz w:val="28"/>
          <w:szCs w:val="28"/>
        </w:rPr>
        <w:t>.</w:t>
      </w:r>
      <w:r w:rsidRPr="00966D11">
        <w:rPr>
          <w:rFonts w:ascii="Times New Roman" w:hAnsi="Times New Roman" w:cs="Times New Roman"/>
          <w:sz w:val="28"/>
          <w:szCs w:val="28"/>
        </w:rPr>
        <w:t xml:space="preserve"> С.И. Георгиевского</w:t>
      </w:r>
    </w:p>
    <w:p w:rsidR="00702585" w:rsidRPr="00966D11" w:rsidRDefault="00702585" w:rsidP="00740422">
      <w:pPr>
        <w:spacing w:after="0" w:line="240" w:lineRule="auto"/>
        <w:jc w:val="center"/>
        <w:rPr>
          <w:rFonts w:ascii="Times New Roman" w:hAnsi="Times New Roman" w:cs="Times New Roman"/>
          <w:sz w:val="28"/>
          <w:szCs w:val="28"/>
        </w:rPr>
      </w:pPr>
    </w:p>
    <w:p w:rsidR="00702585" w:rsidRDefault="00702585" w:rsidP="00740422">
      <w:pPr>
        <w:spacing w:after="0" w:line="240" w:lineRule="auto"/>
        <w:jc w:val="center"/>
        <w:rPr>
          <w:rFonts w:ascii="Times New Roman" w:hAnsi="Times New Roman" w:cs="Times New Roman"/>
          <w:b/>
          <w:bCs/>
          <w:sz w:val="28"/>
          <w:szCs w:val="28"/>
        </w:rPr>
      </w:pPr>
      <w:r w:rsidRPr="00966D11">
        <w:rPr>
          <w:rFonts w:ascii="Times New Roman" w:hAnsi="Times New Roman" w:cs="Times New Roman"/>
          <w:b/>
          <w:bCs/>
          <w:sz w:val="28"/>
          <w:szCs w:val="28"/>
        </w:rPr>
        <w:t xml:space="preserve">ПРОТОКОЛ </w:t>
      </w:r>
    </w:p>
    <w:p w:rsidR="00702585" w:rsidRDefault="00702585" w:rsidP="00740422">
      <w:pPr>
        <w:spacing w:after="0" w:line="240" w:lineRule="auto"/>
        <w:jc w:val="center"/>
        <w:rPr>
          <w:rFonts w:ascii="Times New Roman" w:hAnsi="Times New Roman" w:cs="Times New Roman"/>
          <w:b/>
          <w:bCs/>
          <w:sz w:val="28"/>
          <w:szCs w:val="28"/>
        </w:rPr>
      </w:pPr>
      <w:r w:rsidRPr="00966D11">
        <w:rPr>
          <w:rFonts w:ascii="Times New Roman" w:hAnsi="Times New Roman" w:cs="Times New Roman"/>
          <w:b/>
          <w:bCs/>
          <w:sz w:val="28"/>
          <w:szCs w:val="28"/>
        </w:rPr>
        <w:t>заседания Ученого совета</w:t>
      </w:r>
    </w:p>
    <w:p w:rsidR="00702585" w:rsidRDefault="00702585" w:rsidP="00740422">
      <w:pPr>
        <w:spacing w:after="0" w:line="240" w:lineRule="auto"/>
        <w:jc w:val="center"/>
        <w:rPr>
          <w:rFonts w:ascii="Times New Roman" w:hAnsi="Times New Roman" w:cs="Times New Roman"/>
          <w:b/>
          <w:bCs/>
          <w:sz w:val="28"/>
          <w:szCs w:val="28"/>
        </w:rPr>
      </w:pPr>
      <w:r w:rsidRPr="002D138C">
        <w:rPr>
          <w:rFonts w:ascii="Times New Roman" w:hAnsi="Times New Roman" w:cs="Times New Roman"/>
          <w:b/>
          <w:bCs/>
          <w:sz w:val="28"/>
          <w:szCs w:val="28"/>
        </w:rPr>
        <w:t xml:space="preserve">Ордена Трудового Красного Знамени Медицинский институт </w:t>
      </w:r>
    </w:p>
    <w:p w:rsidR="00702585" w:rsidRPr="002D138C" w:rsidRDefault="00702585" w:rsidP="00740422">
      <w:pPr>
        <w:spacing w:after="0" w:line="240" w:lineRule="auto"/>
        <w:jc w:val="center"/>
        <w:rPr>
          <w:rFonts w:ascii="Times New Roman" w:hAnsi="Times New Roman" w:cs="Times New Roman"/>
          <w:b/>
          <w:bCs/>
          <w:sz w:val="28"/>
          <w:szCs w:val="28"/>
        </w:rPr>
      </w:pPr>
      <w:r w:rsidRPr="002D138C">
        <w:rPr>
          <w:rFonts w:ascii="Times New Roman" w:hAnsi="Times New Roman" w:cs="Times New Roman"/>
          <w:b/>
          <w:bCs/>
          <w:sz w:val="28"/>
          <w:szCs w:val="28"/>
        </w:rPr>
        <w:t>им. С.И. Георгиевского</w:t>
      </w:r>
    </w:p>
    <w:p w:rsidR="00702585" w:rsidRPr="00966D11" w:rsidRDefault="00702585" w:rsidP="00740422">
      <w:pPr>
        <w:spacing w:after="0" w:line="240" w:lineRule="auto"/>
        <w:jc w:val="center"/>
        <w:rPr>
          <w:rFonts w:ascii="Times New Roman" w:hAnsi="Times New Roman" w:cs="Times New Roman"/>
          <w:sz w:val="28"/>
          <w:szCs w:val="28"/>
        </w:rPr>
      </w:pPr>
      <w:r w:rsidRPr="00966D11">
        <w:rPr>
          <w:rFonts w:ascii="Times New Roman" w:hAnsi="Times New Roman" w:cs="Times New Roman"/>
          <w:b/>
          <w:bCs/>
          <w:sz w:val="28"/>
          <w:szCs w:val="28"/>
        </w:rPr>
        <w:t>ФГАОУ ВО «КФУ им. В.И. Вернадского</w:t>
      </w:r>
      <w:r>
        <w:rPr>
          <w:rFonts w:ascii="Times New Roman" w:hAnsi="Times New Roman" w:cs="Times New Roman"/>
          <w:b/>
          <w:bCs/>
          <w:sz w:val="28"/>
          <w:szCs w:val="28"/>
        </w:rPr>
        <w:t>»</w:t>
      </w:r>
    </w:p>
    <w:p w:rsidR="00702585" w:rsidRDefault="00702585" w:rsidP="00740422">
      <w:pPr>
        <w:spacing w:after="0" w:line="240" w:lineRule="auto"/>
        <w:jc w:val="center"/>
        <w:rPr>
          <w:rFonts w:ascii="Times New Roman" w:hAnsi="Times New Roman" w:cs="Times New Roman"/>
          <w:b/>
          <w:bCs/>
          <w:sz w:val="28"/>
          <w:szCs w:val="28"/>
        </w:rPr>
      </w:pPr>
    </w:p>
    <w:p w:rsidR="00702585" w:rsidRDefault="00702585" w:rsidP="00740422">
      <w:pPr>
        <w:spacing w:after="0" w:line="240" w:lineRule="auto"/>
        <w:rPr>
          <w:rFonts w:ascii="Times New Roman" w:hAnsi="Times New Roman" w:cs="Times New Roman"/>
          <w:b/>
          <w:bCs/>
          <w:sz w:val="28"/>
          <w:szCs w:val="28"/>
        </w:rPr>
      </w:pPr>
      <w:r w:rsidRPr="00966D11">
        <w:rPr>
          <w:rFonts w:ascii="Times New Roman" w:hAnsi="Times New Roman" w:cs="Times New Roman"/>
          <w:b/>
          <w:bCs/>
          <w:sz w:val="28"/>
          <w:szCs w:val="28"/>
        </w:rPr>
        <w:t xml:space="preserve">от </w:t>
      </w:r>
      <w:r>
        <w:rPr>
          <w:rFonts w:ascii="Times New Roman" w:hAnsi="Times New Roman" w:cs="Times New Roman"/>
          <w:b/>
          <w:bCs/>
          <w:sz w:val="28"/>
          <w:szCs w:val="28"/>
        </w:rPr>
        <w:t>26</w:t>
      </w:r>
      <w:r w:rsidRPr="00966D11">
        <w:rPr>
          <w:rFonts w:ascii="Times New Roman" w:hAnsi="Times New Roman" w:cs="Times New Roman"/>
          <w:b/>
          <w:bCs/>
          <w:sz w:val="28"/>
          <w:szCs w:val="28"/>
        </w:rPr>
        <w:t>.</w:t>
      </w:r>
      <w:r>
        <w:rPr>
          <w:rFonts w:ascii="Times New Roman" w:hAnsi="Times New Roman" w:cs="Times New Roman"/>
          <w:b/>
          <w:bCs/>
          <w:sz w:val="28"/>
          <w:szCs w:val="28"/>
        </w:rPr>
        <w:t>09</w:t>
      </w:r>
      <w:r w:rsidRPr="00966D11">
        <w:rPr>
          <w:rFonts w:ascii="Times New Roman" w:hAnsi="Times New Roman" w:cs="Times New Roman"/>
          <w:b/>
          <w:bCs/>
          <w:sz w:val="28"/>
          <w:szCs w:val="28"/>
        </w:rPr>
        <w:t>.20</w:t>
      </w:r>
      <w:r>
        <w:rPr>
          <w:rFonts w:ascii="Times New Roman" w:hAnsi="Times New Roman" w:cs="Times New Roman"/>
          <w:b/>
          <w:bCs/>
          <w:sz w:val="28"/>
          <w:szCs w:val="28"/>
        </w:rPr>
        <w:t xml:space="preserve">24                                                                                                       </w:t>
      </w:r>
      <w:r w:rsidRPr="00966D11">
        <w:rPr>
          <w:rFonts w:ascii="Times New Roman" w:hAnsi="Times New Roman" w:cs="Times New Roman"/>
          <w:b/>
          <w:bCs/>
          <w:sz w:val="28"/>
          <w:szCs w:val="28"/>
        </w:rPr>
        <w:t>№</w:t>
      </w:r>
      <w:r>
        <w:rPr>
          <w:rFonts w:ascii="Times New Roman" w:hAnsi="Times New Roman" w:cs="Times New Roman"/>
          <w:b/>
          <w:bCs/>
          <w:sz w:val="28"/>
          <w:szCs w:val="28"/>
        </w:rPr>
        <w:t xml:space="preserve"> 8</w:t>
      </w:r>
    </w:p>
    <w:p w:rsidR="00702585" w:rsidRPr="00966D11" w:rsidRDefault="00702585" w:rsidP="00740422">
      <w:pPr>
        <w:spacing w:after="0" w:line="240" w:lineRule="auto"/>
        <w:rPr>
          <w:rFonts w:ascii="Times New Roman" w:hAnsi="Times New Roman" w:cs="Times New Roman"/>
          <w:b/>
          <w:bCs/>
          <w:sz w:val="28"/>
          <w:szCs w:val="28"/>
        </w:rPr>
      </w:pPr>
    </w:p>
    <w:tbl>
      <w:tblPr>
        <w:tblW w:w="9995" w:type="dxa"/>
        <w:tblInd w:w="-106" w:type="dxa"/>
        <w:tblLayout w:type="fixed"/>
        <w:tblLook w:val="0000"/>
      </w:tblPr>
      <w:tblGrid>
        <w:gridCol w:w="4183"/>
        <w:gridCol w:w="5812"/>
      </w:tblGrid>
      <w:tr w:rsidR="00702585" w:rsidRPr="00414CDE">
        <w:trPr>
          <w:trHeight w:val="1024"/>
        </w:trPr>
        <w:tc>
          <w:tcPr>
            <w:tcW w:w="4183" w:type="dxa"/>
            <w:tcBorders>
              <w:top w:val="single" w:sz="4" w:space="0" w:color="FFFFFF"/>
              <w:left w:val="single" w:sz="4" w:space="0" w:color="FFFFFF"/>
              <w:bottom w:val="single" w:sz="4" w:space="0" w:color="FFFFFF"/>
              <w:right w:val="single" w:sz="4" w:space="0" w:color="FFFFFF"/>
            </w:tcBorders>
            <w:shd w:val="clear" w:color="auto" w:fill="FFFFFF"/>
          </w:tcPr>
          <w:p w:rsidR="00702585" w:rsidRPr="00414CDE" w:rsidRDefault="00702585" w:rsidP="00D9709E">
            <w:pPr>
              <w:spacing w:after="0" w:line="240" w:lineRule="auto"/>
              <w:rPr>
                <w:rFonts w:ascii="Times New Roman" w:hAnsi="Times New Roman" w:cs="Times New Roman"/>
                <w:sz w:val="28"/>
                <w:szCs w:val="28"/>
              </w:rPr>
            </w:pPr>
            <w:r w:rsidRPr="00414CDE">
              <w:rPr>
                <w:rFonts w:ascii="Times New Roman" w:hAnsi="Times New Roman" w:cs="Times New Roman"/>
                <w:b/>
                <w:bCs/>
                <w:caps/>
                <w:sz w:val="28"/>
                <w:szCs w:val="28"/>
              </w:rPr>
              <w:t xml:space="preserve">Присутствовали:                     </w:t>
            </w:r>
            <w:r w:rsidRPr="00414CDE">
              <w:rPr>
                <w:rFonts w:ascii="Times New Roman" w:hAnsi="Times New Roman" w:cs="Times New Roman"/>
                <w:b/>
                <w:bCs/>
                <w:sz w:val="28"/>
                <w:szCs w:val="28"/>
              </w:rPr>
              <w:br/>
            </w:r>
          </w:p>
        </w:tc>
        <w:tc>
          <w:tcPr>
            <w:tcW w:w="5812" w:type="dxa"/>
            <w:tcBorders>
              <w:top w:val="single" w:sz="4" w:space="0" w:color="FFFFFF"/>
              <w:left w:val="single" w:sz="4" w:space="0" w:color="FFFFFF"/>
              <w:bottom w:val="single" w:sz="4" w:space="0" w:color="FFFFFF"/>
              <w:right w:val="single" w:sz="4" w:space="0" w:color="FFFFFF"/>
            </w:tcBorders>
            <w:shd w:val="clear" w:color="auto" w:fill="FFFFFF"/>
          </w:tcPr>
          <w:p w:rsidR="00702585" w:rsidRPr="00414CDE" w:rsidRDefault="00702585" w:rsidP="00D9709E">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Всего членов Ученого совета                   –  2</w:t>
            </w:r>
            <w:r>
              <w:rPr>
                <w:rFonts w:ascii="Times New Roman" w:hAnsi="Times New Roman" w:cs="Times New Roman"/>
                <w:sz w:val="28"/>
                <w:szCs w:val="28"/>
              </w:rPr>
              <w:t>7</w:t>
            </w:r>
          </w:p>
          <w:p w:rsidR="00702585" w:rsidRPr="00414CDE" w:rsidRDefault="00702585" w:rsidP="00D9709E">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Присутствующих                                        – 2</w:t>
            </w:r>
            <w:r>
              <w:rPr>
                <w:rFonts w:ascii="Times New Roman" w:hAnsi="Times New Roman" w:cs="Times New Roman"/>
                <w:sz w:val="28"/>
                <w:szCs w:val="28"/>
              </w:rPr>
              <w:t>3</w:t>
            </w:r>
          </w:p>
          <w:p w:rsidR="00702585" w:rsidRPr="00414CDE" w:rsidRDefault="00702585" w:rsidP="00D9709E">
            <w:pPr>
              <w:spacing w:after="0" w:line="240" w:lineRule="auto"/>
              <w:rPr>
                <w:rFonts w:ascii="Times New Roman" w:hAnsi="Times New Roman" w:cs="Times New Roman"/>
                <w:sz w:val="28"/>
                <w:szCs w:val="28"/>
              </w:rPr>
            </w:pPr>
          </w:p>
        </w:tc>
      </w:tr>
    </w:tbl>
    <w:p w:rsidR="00702585" w:rsidRPr="00414CDE" w:rsidRDefault="00702585" w:rsidP="00740422">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Председатель Ученого совета – Крутиков Е.С.</w:t>
      </w:r>
    </w:p>
    <w:p w:rsidR="00702585" w:rsidRPr="00966D11" w:rsidRDefault="00702585" w:rsidP="00740422">
      <w:pPr>
        <w:spacing w:after="0" w:line="240" w:lineRule="auto"/>
        <w:rPr>
          <w:rFonts w:ascii="Times New Roman" w:hAnsi="Times New Roman" w:cs="Times New Roman"/>
          <w:sz w:val="28"/>
          <w:szCs w:val="28"/>
        </w:rPr>
      </w:pPr>
      <w:r w:rsidRPr="00414CDE">
        <w:rPr>
          <w:rFonts w:ascii="Times New Roman" w:hAnsi="Times New Roman" w:cs="Times New Roman"/>
          <w:sz w:val="28"/>
          <w:szCs w:val="28"/>
        </w:rPr>
        <w:t>Секретарь Ученого совета       – Шибанов С.Э.</w:t>
      </w:r>
    </w:p>
    <w:p w:rsidR="00702585" w:rsidRPr="00655728" w:rsidRDefault="00702585" w:rsidP="00740422">
      <w:pPr>
        <w:spacing w:after="0" w:line="240" w:lineRule="auto"/>
        <w:jc w:val="both"/>
        <w:rPr>
          <w:rFonts w:ascii="Times New Roman" w:hAnsi="Times New Roman" w:cs="Times New Roman"/>
          <w:sz w:val="28"/>
          <w:szCs w:val="28"/>
        </w:rPr>
      </w:pPr>
    </w:p>
    <w:p w:rsidR="00702585" w:rsidRDefault="00702585" w:rsidP="00740422">
      <w:pPr>
        <w:spacing w:after="0" w:line="240" w:lineRule="auto"/>
        <w:ind w:firstLine="360"/>
        <w:jc w:val="center"/>
        <w:rPr>
          <w:rFonts w:ascii="Times New Roman" w:hAnsi="Times New Roman" w:cs="Times New Roman"/>
          <w:b/>
          <w:bCs/>
          <w:sz w:val="28"/>
          <w:szCs w:val="28"/>
        </w:rPr>
      </w:pPr>
      <w:r w:rsidRPr="003B7800">
        <w:rPr>
          <w:rFonts w:ascii="Times New Roman" w:hAnsi="Times New Roman" w:cs="Times New Roman"/>
          <w:b/>
          <w:bCs/>
          <w:sz w:val="28"/>
          <w:szCs w:val="28"/>
        </w:rPr>
        <w:t>ПОВЕСТКА ДНЯ</w:t>
      </w:r>
    </w:p>
    <w:p w:rsidR="00702585" w:rsidRPr="003B7800" w:rsidRDefault="00702585" w:rsidP="00740422">
      <w:pPr>
        <w:spacing w:after="0" w:line="240" w:lineRule="auto"/>
        <w:ind w:firstLine="360"/>
        <w:jc w:val="center"/>
        <w:rPr>
          <w:rFonts w:ascii="Times New Roman" w:hAnsi="Times New Roman" w:cs="Times New Roman"/>
          <w:sz w:val="28"/>
          <w:szCs w:val="28"/>
        </w:rPr>
      </w:pPr>
    </w:p>
    <w:tbl>
      <w:tblPr>
        <w:tblW w:w="9853" w:type="dxa"/>
        <w:tblInd w:w="-106" w:type="dxa"/>
        <w:tblLayout w:type="fixed"/>
        <w:tblLook w:val="0000"/>
      </w:tblPr>
      <w:tblGrid>
        <w:gridCol w:w="5176"/>
        <w:gridCol w:w="4677"/>
      </w:tblGrid>
      <w:tr w:rsidR="00702585"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702585" w:rsidRPr="00090650" w:rsidRDefault="00702585" w:rsidP="00740422">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образовательной деятельности в  </w:t>
            </w:r>
            <w:r w:rsidRPr="001B058E">
              <w:rPr>
                <w:rFonts w:ascii="Times New Roman" w:hAnsi="Times New Roman" w:cs="Times New Roman"/>
                <w:sz w:val="28"/>
                <w:szCs w:val="28"/>
              </w:rPr>
              <w:t xml:space="preserve">Ордена Трудового Красного Знамени </w:t>
            </w:r>
            <w:r>
              <w:rPr>
                <w:rFonts w:ascii="Times New Roman" w:hAnsi="Times New Roman" w:cs="Times New Roman"/>
                <w:sz w:val="28"/>
                <w:szCs w:val="28"/>
              </w:rPr>
              <w:t>М</w:t>
            </w:r>
            <w:r w:rsidRPr="001B058E">
              <w:rPr>
                <w:rFonts w:ascii="Times New Roman" w:hAnsi="Times New Roman" w:cs="Times New Roman"/>
                <w:sz w:val="28"/>
                <w:szCs w:val="28"/>
              </w:rPr>
              <w:t>едицинско</w:t>
            </w:r>
            <w:r>
              <w:rPr>
                <w:rFonts w:ascii="Times New Roman" w:hAnsi="Times New Roman" w:cs="Times New Roman"/>
                <w:sz w:val="28"/>
                <w:szCs w:val="28"/>
              </w:rPr>
              <w:t>м</w:t>
            </w:r>
            <w:r w:rsidRPr="001B058E">
              <w:rPr>
                <w:rFonts w:ascii="Times New Roman" w:hAnsi="Times New Roman" w:cs="Times New Roman"/>
                <w:sz w:val="28"/>
                <w:szCs w:val="28"/>
              </w:rPr>
              <w:t xml:space="preserve"> институт</w:t>
            </w:r>
            <w:r>
              <w:rPr>
                <w:rFonts w:ascii="Times New Roman" w:hAnsi="Times New Roman" w:cs="Times New Roman"/>
                <w:sz w:val="28"/>
                <w:szCs w:val="28"/>
              </w:rPr>
              <w:t>е</w:t>
            </w:r>
            <w:r w:rsidRPr="001B058E">
              <w:rPr>
                <w:rFonts w:ascii="Times New Roman" w:hAnsi="Times New Roman" w:cs="Times New Roman"/>
                <w:sz w:val="28"/>
                <w:szCs w:val="28"/>
              </w:rPr>
              <w:t xml:space="preserve"> им. С.И. Георгиевского ФГАОУ ВО «КФУ им. В.И. Вернадского»</w:t>
            </w:r>
          </w:p>
          <w:p w:rsidR="00702585" w:rsidRPr="00A337B5" w:rsidRDefault="00702585" w:rsidP="00D9709E">
            <w:pPr>
              <w:spacing w:after="0" w:line="240" w:lineRule="auto"/>
              <w:ind w:left="30"/>
              <w:jc w:val="both"/>
              <w:rPr>
                <w:rFonts w:ascii="Times New Roman" w:hAnsi="Times New Roman" w:cs="Times New Roman"/>
                <w:sz w:val="28"/>
                <w:szCs w:val="28"/>
              </w:rPr>
            </w:pPr>
            <w:r>
              <w:rPr>
                <w:rFonts w:ascii="Times New Roman" w:hAnsi="Times New Roman" w:cs="Times New Roman"/>
                <w:sz w:val="28"/>
                <w:szCs w:val="28"/>
              </w:rPr>
              <w:t xml:space="preserve">    </w:t>
            </w:r>
            <w:r w:rsidRPr="00A337B5">
              <w:rPr>
                <w:rFonts w:ascii="Times New Roman" w:hAnsi="Times New Roman" w:cs="Times New Roman"/>
                <w:sz w:val="28"/>
                <w:szCs w:val="28"/>
              </w:rPr>
              <w:t xml:space="preserve">Докл.: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702585" w:rsidRDefault="00702585" w:rsidP="00D9709E">
            <w:pPr>
              <w:spacing w:after="0" w:line="240" w:lineRule="auto"/>
              <w:ind w:right="176"/>
              <w:rPr>
                <w:rFonts w:ascii="Times New Roman" w:hAnsi="Times New Roman" w:cs="Times New Roman"/>
                <w:sz w:val="28"/>
                <w:szCs w:val="28"/>
              </w:rPr>
            </w:pPr>
          </w:p>
          <w:p w:rsidR="00702585" w:rsidRPr="00DD2053" w:rsidRDefault="00702585" w:rsidP="00D26B69">
            <w:pPr>
              <w:spacing w:after="0" w:line="240" w:lineRule="auto"/>
              <w:ind w:right="176"/>
              <w:rPr>
                <w:rFonts w:ascii="Times New Roman" w:hAnsi="Times New Roman" w:cs="Times New Roman"/>
                <w:sz w:val="28"/>
                <w:szCs w:val="28"/>
              </w:rPr>
            </w:pPr>
            <w:r>
              <w:rPr>
                <w:rFonts w:ascii="Times New Roman" w:hAnsi="Times New Roman" w:cs="Times New Roman"/>
                <w:sz w:val="28"/>
                <w:szCs w:val="28"/>
              </w:rPr>
              <w:t>Первый заместитель директора профессор Кутя С.А.</w:t>
            </w:r>
          </w:p>
        </w:tc>
      </w:tr>
      <w:tr w:rsidR="00702585"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702585" w:rsidRDefault="00702585" w:rsidP="001952C4">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вступительной кампании по программам специалитета, бакалавриата, магистратуры.</w:t>
            </w:r>
          </w:p>
          <w:p w:rsidR="00702585" w:rsidRDefault="00702585" w:rsidP="001952C4">
            <w:pPr>
              <w:pStyle w:val="ListParagraph"/>
              <w:spacing w:after="0" w:line="240" w:lineRule="auto"/>
              <w:ind w:left="-36"/>
              <w:jc w:val="both"/>
              <w:rPr>
                <w:rFonts w:ascii="Times New Roman" w:hAnsi="Times New Roman" w:cs="Times New Roman"/>
                <w:sz w:val="28"/>
                <w:szCs w:val="28"/>
              </w:rPr>
            </w:pPr>
            <w:r>
              <w:rPr>
                <w:rFonts w:ascii="Times New Roman" w:hAnsi="Times New Roman" w:cs="Times New Roman"/>
                <w:sz w:val="28"/>
                <w:szCs w:val="28"/>
              </w:rPr>
              <w:t xml:space="preserve">    Докл.: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702585" w:rsidRDefault="00702585" w:rsidP="00EA3B7A">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Заместитель ответственного секретаря отборочной комиссии доц. Верченко И.А.</w:t>
            </w:r>
          </w:p>
        </w:tc>
      </w:tr>
      <w:tr w:rsidR="00702585" w:rsidRPr="004A30E6">
        <w:trPr>
          <w:trHeight w:val="590"/>
        </w:trPr>
        <w:tc>
          <w:tcPr>
            <w:tcW w:w="5176" w:type="dxa"/>
            <w:tcBorders>
              <w:top w:val="single" w:sz="4" w:space="0" w:color="000000"/>
              <w:left w:val="single" w:sz="4" w:space="0" w:color="000000"/>
              <w:bottom w:val="single" w:sz="4" w:space="0" w:color="000000"/>
              <w:right w:val="single" w:sz="4" w:space="0" w:color="000000"/>
            </w:tcBorders>
            <w:shd w:val="clear" w:color="auto" w:fill="FFFFFF"/>
          </w:tcPr>
          <w:p w:rsidR="00702585" w:rsidRDefault="00702585" w:rsidP="00740422">
            <w:pPr>
              <w:pStyle w:val="ListParagraph"/>
              <w:numPr>
                <w:ilvl w:val="0"/>
                <w:numId w:val="1"/>
              </w:numPr>
              <w:spacing w:after="0" w:line="240" w:lineRule="auto"/>
              <w:ind w:right="176"/>
              <w:jc w:val="both"/>
              <w:rPr>
                <w:rFonts w:ascii="Times New Roman" w:hAnsi="Times New Roman" w:cs="Times New Roman"/>
                <w:sz w:val="28"/>
                <w:szCs w:val="28"/>
              </w:rPr>
            </w:pPr>
            <w:r>
              <w:rPr>
                <w:rFonts w:ascii="Times New Roman" w:hAnsi="Times New Roman" w:cs="Times New Roman"/>
                <w:sz w:val="28"/>
                <w:szCs w:val="28"/>
              </w:rPr>
              <w:t>Разное.</w:t>
            </w:r>
          </w:p>
          <w:p w:rsidR="00702585" w:rsidRPr="00090650" w:rsidRDefault="00702585" w:rsidP="00D9709E">
            <w:pPr>
              <w:spacing w:after="0" w:line="240" w:lineRule="auto"/>
              <w:ind w:left="324" w:right="176"/>
              <w:jc w:val="both"/>
              <w:rPr>
                <w:rFonts w:ascii="Times New Roman" w:hAnsi="Times New Roman" w:cs="Times New Roman"/>
                <w:sz w:val="28"/>
                <w:szCs w:val="28"/>
              </w:rPr>
            </w:pPr>
            <w:r>
              <w:rPr>
                <w:rFonts w:ascii="Times New Roman" w:hAnsi="Times New Roman" w:cs="Times New Roman"/>
                <w:sz w:val="28"/>
                <w:szCs w:val="28"/>
              </w:rPr>
              <w:t xml:space="preserve">Докл.: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702585" w:rsidRDefault="00702585" w:rsidP="00D9709E">
            <w:pPr>
              <w:spacing w:after="0" w:line="240" w:lineRule="auto"/>
              <w:ind w:right="176"/>
              <w:rPr>
                <w:rFonts w:ascii="Times New Roman" w:hAnsi="Times New Roman" w:cs="Times New Roman"/>
                <w:sz w:val="28"/>
                <w:szCs w:val="28"/>
              </w:rPr>
            </w:pPr>
            <w:r>
              <w:rPr>
                <w:rFonts w:ascii="Times New Roman" w:hAnsi="Times New Roman" w:cs="Times New Roman"/>
                <w:sz w:val="28"/>
                <w:szCs w:val="28"/>
              </w:rPr>
              <w:t>Ученый секретарь проф. С.Э. Шибанов</w:t>
            </w:r>
          </w:p>
        </w:tc>
      </w:tr>
    </w:tbl>
    <w:p w:rsidR="00702585" w:rsidRDefault="00702585" w:rsidP="00740422">
      <w:pPr>
        <w:spacing w:after="0" w:line="240" w:lineRule="auto"/>
        <w:jc w:val="both"/>
        <w:rPr>
          <w:rFonts w:ascii="Times New Roman" w:hAnsi="Times New Roman" w:cs="Times New Roman"/>
          <w:b/>
          <w:bCs/>
          <w:sz w:val="28"/>
          <w:szCs w:val="28"/>
        </w:rPr>
      </w:pPr>
    </w:p>
    <w:p w:rsidR="00702585" w:rsidRPr="00090650" w:rsidRDefault="00702585" w:rsidP="000A4351">
      <w:pPr>
        <w:pStyle w:val="ListParagraph"/>
        <w:spacing w:after="0" w:line="240" w:lineRule="auto"/>
        <w:ind w:left="-36" w:firstLine="745"/>
        <w:jc w:val="both"/>
        <w:rPr>
          <w:rFonts w:ascii="Times New Roman" w:hAnsi="Times New Roman" w:cs="Times New Roman"/>
          <w:sz w:val="28"/>
          <w:szCs w:val="28"/>
        </w:rPr>
      </w:pPr>
      <w:r w:rsidRPr="003208B2">
        <w:rPr>
          <w:rFonts w:ascii="Times New Roman" w:hAnsi="Times New Roman" w:cs="Times New Roman"/>
          <w:b/>
          <w:bCs/>
          <w:sz w:val="28"/>
          <w:szCs w:val="28"/>
        </w:rPr>
        <w:t xml:space="preserve">СЛУШАЛИ: </w:t>
      </w:r>
      <w:r w:rsidRPr="003208B2">
        <w:rPr>
          <w:rFonts w:ascii="Times New Roman" w:hAnsi="Times New Roman" w:cs="Times New Roman"/>
          <w:sz w:val="28"/>
          <w:szCs w:val="28"/>
        </w:rPr>
        <w:t xml:space="preserve">1. </w:t>
      </w:r>
      <w:r>
        <w:rPr>
          <w:rFonts w:ascii="Times New Roman" w:hAnsi="Times New Roman" w:cs="Times New Roman"/>
          <w:sz w:val="28"/>
          <w:szCs w:val="28"/>
        </w:rPr>
        <w:t xml:space="preserve">Об образовательной деятельности в  </w:t>
      </w:r>
      <w:r w:rsidRPr="001B058E">
        <w:rPr>
          <w:rFonts w:ascii="Times New Roman" w:hAnsi="Times New Roman" w:cs="Times New Roman"/>
          <w:sz w:val="28"/>
          <w:szCs w:val="28"/>
        </w:rPr>
        <w:t xml:space="preserve">Ордена Трудового Красного Знамени </w:t>
      </w:r>
      <w:r>
        <w:rPr>
          <w:rFonts w:ascii="Times New Roman" w:hAnsi="Times New Roman" w:cs="Times New Roman"/>
          <w:sz w:val="28"/>
          <w:szCs w:val="28"/>
        </w:rPr>
        <w:t>М</w:t>
      </w:r>
      <w:r w:rsidRPr="001B058E">
        <w:rPr>
          <w:rFonts w:ascii="Times New Roman" w:hAnsi="Times New Roman" w:cs="Times New Roman"/>
          <w:sz w:val="28"/>
          <w:szCs w:val="28"/>
        </w:rPr>
        <w:t>едицинско</w:t>
      </w:r>
      <w:r>
        <w:rPr>
          <w:rFonts w:ascii="Times New Roman" w:hAnsi="Times New Roman" w:cs="Times New Roman"/>
          <w:sz w:val="28"/>
          <w:szCs w:val="28"/>
        </w:rPr>
        <w:t>м</w:t>
      </w:r>
      <w:r w:rsidRPr="001B058E">
        <w:rPr>
          <w:rFonts w:ascii="Times New Roman" w:hAnsi="Times New Roman" w:cs="Times New Roman"/>
          <w:sz w:val="28"/>
          <w:szCs w:val="28"/>
        </w:rPr>
        <w:t xml:space="preserve"> институт</w:t>
      </w:r>
      <w:r>
        <w:rPr>
          <w:rFonts w:ascii="Times New Roman" w:hAnsi="Times New Roman" w:cs="Times New Roman"/>
          <w:sz w:val="28"/>
          <w:szCs w:val="28"/>
        </w:rPr>
        <w:t>е</w:t>
      </w:r>
      <w:r w:rsidRPr="001B058E">
        <w:rPr>
          <w:rFonts w:ascii="Times New Roman" w:hAnsi="Times New Roman" w:cs="Times New Roman"/>
          <w:sz w:val="28"/>
          <w:szCs w:val="28"/>
        </w:rPr>
        <w:t xml:space="preserve"> им. С.И. Георгиевского ФГАОУ ВО «КФУ им. В.И. Вернадского»</w:t>
      </w:r>
    </w:p>
    <w:p w:rsidR="00702585" w:rsidRDefault="00702585" w:rsidP="000A4351">
      <w:pPr>
        <w:pStyle w:val="ListParagraph"/>
        <w:spacing w:after="0" w:line="240" w:lineRule="auto"/>
        <w:ind w:left="-36" w:firstLine="745"/>
        <w:jc w:val="both"/>
        <w:rPr>
          <w:rFonts w:ascii="Times New Roman" w:hAnsi="Times New Roman" w:cs="Times New Roman"/>
          <w:sz w:val="28"/>
          <w:szCs w:val="28"/>
        </w:rPr>
      </w:pPr>
      <w:r w:rsidRPr="00801E50">
        <w:rPr>
          <w:rFonts w:ascii="Times New Roman" w:hAnsi="Times New Roman" w:cs="Times New Roman"/>
          <w:sz w:val="28"/>
          <w:szCs w:val="28"/>
        </w:rPr>
        <w:t xml:space="preserve">Докл.: </w:t>
      </w:r>
      <w:r>
        <w:rPr>
          <w:rFonts w:ascii="Times New Roman" w:hAnsi="Times New Roman" w:cs="Times New Roman"/>
          <w:sz w:val="28"/>
          <w:szCs w:val="28"/>
        </w:rPr>
        <w:t>Первый заместитель директора профессор Кутя С.А. (Приложение 1).</w:t>
      </w:r>
    </w:p>
    <w:p w:rsidR="00702585" w:rsidRDefault="00702585" w:rsidP="007C5816">
      <w:pPr>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Выступил: Крутиков Е.С. – директор института. У нас, естественно, существует проблема с Международным медицинским факультетом – поток, набранный нами 4 года назад вызывает эту проблему: не сданы экзамены за прошлые годы, не оплачено обучение. Вопрос очень сложный. Необходимо принимать решение. Будем ставить вопрос об отчислении.</w:t>
      </w:r>
    </w:p>
    <w:p w:rsidR="00702585" w:rsidRDefault="00702585" w:rsidP="007C5816">
      <w:pPr>
        <w:spacing w:after="0" w:line="240" w:lineRule="auto"/>
        <w:ind w:left="-36" w:firstLine="745"/>
        <w:jc w:val="both"/>
        <w:rPr>
          <w:rFonts w:ascii="Times New Roman" w:hAnsi="Times New Roman" w:cs="Times New Roman"/>
          <w:sz w:val="28"/>
          <w:szCs w:val="28"/>
        </w:rPr>
      </w:pPr>
      <w:r>
        <w:rPr>
          <w:rFonts w:ascii="Times New Roman" w:hAnsi="Times New Roman" w:cs="Times New Roman"/>
          <w:sz w:val="28"/>
          <w:szCs w:val="28"/>
        </w:rPr>
        <w:t>Вопросы не поступили.</w:t>
      </w:r>
    </w:p>
    <w:p w:rsidR="00702585" w:rsidRPr="0016774B" w:rsidRDefault="00702585" w:rsidP="00F0739F">
      <w:pPr>
        <w:pStyle w:val="ListParagraph"/>
        <w:spacing w:after="0" w:line="240" w:lineRule="auto"/>
        <w:ind w:left="-36" w:firstLine="745"/>
        <w:jc w:val="both"/>
        <w:rPr>
          <w:rFonts w:ascii="Times New Roman" w:hAnsi="Times New Roman" w:cs="Times New Roman"/>
          <w:sz w:val="28"/>
          <w:szCs w:val="28"/>
        </w:rPr>
      </w:pPr>
      <w:r w:rsidRPr="00533B08">
        <w:rPr>
          <w:rFonts w:ascii="Times New Roman" w:hAnsi="Times New Roman" w:cs="Times New Roman"/>
          <w:sz w:val="28"/>
          <w:szCs w:val="28"/>
        </w:rPr>
        <w:t>Заслушав и</w:t>
      </w:r>
      <w:r>
        <w:rPr>
          <w:rFonts w:ascii="Times New Roman" w:hAnsi="Times New Roman" w:cs="Times New Roman"/>
          <w:sz w:val="28"/>
          <w:szCs w:val="28"/>
        </w:rPr>
        <w:t>нформацию</w:t>
      </w:r>
      <w:r w:rsidRPr="00533B08">
        <w:rPr>
          <w:rFonts w:ascii="Times New Roman" w:hAnsi="Times New Roman" w:cs="Times New Roman"/>
          <w:sz w:val="28"/>
          <w:szCs w:val="28"/>
        </w:rPr>
        <w:t xml:space="preserve"> «</w:t>
      </w:r>
      <w:r>
        <w:rPr>
          <w:rFonts w:ascii="Times New Roman" w:hAnsi="Times New Roman" w:cs="Times New Roman"/>
          <w:sz w:val="28"/>
          <w:szCs w:val="28"/>
        </w:rPr>
        <w:t xml:space="preserve">Об образовательной деятельности в  </w:t>
      </w:r>
      <w:r w:rsidRPr="001B058E">
        <w:rPr>
          <w:rFonts w:ascii="Times New Roman" w:hAnsi="Times New Roman" w:cs="Times New Roman"/>
          <w:sz w:val="28"/>
          <w:szCs w:val="28"/>
        </w:rPr>
        <w:t xml:space="preserve">Ордена Трудового Красного Знамени </w:t>
      </w:r>
      <w:r>
        <w:rPr>
          <w:rFonts w:ascii="Times New Roman" w:hAnsi="Times New Roman" w:cs="Times New Roman"/>
          <w:sz w:val="28"/>
          <w:szCs w:val="28"/>
        </w:rPr>
        <w:t>М</w:t>
      </w:r>
      <w:r w:rsidRPr="001B058E">
        <w:rPr>
          <w:rFonts w:ascii="Times New Roman" w:hAnsi="Times New Roman" w:cs="Times New Roman"/>
          <w:sz w:val="28"/>
          <w:szCs w:val="28"/>
        </w:rPr>
        <w:t>едицинско</w:t>
      </w:r>
      <w:r>
        <w:rPr>
          <w:rFonts w:ascii="Times New Roman" w:hAnsi="Times New Roman" w:cs="Times New Roman"/>
          <w:sz w:val="28"/>
          <w:szCs w:val="28"/>
        </w:rPr>
        <w:t>м</w:t>
      </w:r>
      <w:r w:rsidRPr="001B058E">
        <w:rPr>
          <w:rFonts w:ascii="Times New Roman" w:hAnsi="Times New Roman" w:cs="Times New Roman"/>
          <w:sz w:val="28"/>
          <w:szCs w:val="28"/>
        </w:rPr>
        <w:t xml:space="preserve"> институт</w:t>
      </w:r>
      <w:r>
        <w:rPr>
          <w:rFonts w:ascii="Times New Roman" w:hAnsi="Times New Roman" w:cs="Times New Roman"/>
          <w:sz w:val="28"/>
          <w:szCs w:val="28"/>
        </w:rPr>
        <w:t>е</w:t>
      </w:r>
      <w:r w:rsidRPr="001B058E">
        <w:rPr>
          <w:rFonts w:ascii="Times New Roman" w:hAnsi="Times New Roman" w:cs="Times New Roman"/>
          <w:sz w:val="28"/>
          <w:szCs w:val="28"/>
        </w:rPr>
        <w:t xml:space="preserve"> им. С.И. Георгиевского ФГАОУ ВО «КФУ им. В.И. Вернадского»</w:t>
      </w:r>
      <w:r>
        <w:rPr>
          <w:rFonts w:ascii="Times New Roman" w:hAnsi="Times New Roman" w:cs="Times New Roman"/>
          <w:sz w:val="28"/>
          <w:szCs w:val="28"/>
        </w:rPr>
        <w:t xml:space="preserve"> Первого заместителя директора профессора Кути С.А. </w:t>
      </w:r>
      <w:r w:rsidRPr="0016774B">
        <w:rPr>
          <w:rFonts w:ascii="Times New Roman" w:hAnsi="Times New Roman" w:cs="Times New Roman"/>
          <w:sz w:val="28"/>
          <w:szCs w:val="28"/>
        </w:rPr>
        <w:t xml:space="preserve">и на основании результатов открытого голосования, Ученый совет </w:t>
      </w:r>
    </w:p>
    <w:p w:rsidR="00702585" w:rsidRDefault="00702585" w:rsidP="00EA3B7A">
      <w:pPr>
        <w:spacing w:after="0" w:line="240" w:lineRule="auto"/>
        <w:ind w:rightChars="-65" w:right="31680" w:firstLine="709"/>
        <w:jc w:val="both"/>
        <w:rPr>
          <w:rFonts w:ascii="Times New Roman" w:hAnsi="Times New Roman" w:cs="Times New Roman"/>
          <w:sz w:val="28"/>
          <w:szCs w:val="28"/>
        </w:rPr>
      </w:pPr>
      <w:r w:rsidRPr="00A700A9">
        <w:rPr>
          <w:rFonts w:ascii="Times New Roman" w:hAnsi="Times New Roman" w:cs="Times New Roman"/>
          <w:b/>
          <w:bCs/>
          <w:sz w:val="28"/>
          <w:szCs w:val="28"/>
        </w:rPr>
        <w:t>ПОСТАНОВЛЯЕТ:</w:t>
      </w:r>
      <w:r>
        <w:rPr>
          <w:rFonts w:ascii="Times New Roman" w:hAnsi="Times New Roman" w:cs="Times New Roman"/>
          <w:sz w:val="28"/>
          <w:szCs w:val="28"/>
        </w:rPr>
        <w:t xml:space="preserve"> информацию принять к сведению.</w:t>
      </w:r>
    </w:p>
    <w:p w:rsidR="00702585" w:rsidRDefault="00702585" w:rsidP="00EA3B7A">
      <w:pPr>
        <w:spacing w:after="0" w:line="240" w:lineRule="auto"/>
        <w:ind w:rightChars="-65" w:right="3168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голосования: </w:t>
      </w:r>
    </w:p>
    <w:p w:rsidR="00702585" w:rsidRPr="00B1612F" w:rsidRDefault="00702585" w:rsidP="00EA3B7A">
      <w:pPr>
        <w:spacing w:after="0" w:line="240" w:lineRule="auto"/>
        <w:ind w:rightChars="-65" w:right="31680" w:firstLine="709"/>
        <w:jc w:val="both"/>
        <w:rPr>
          <w:rFonts w:ascii="Times New Roman" w:hAnsi="Times New Roman" w:cs="Times New Roman"/>
          <w:sz w:val="28"/>
          <w:szCs w:val="28"/>
        </w:rPr>
      </w:pPr>
      <w:r w:rsidRPr="00B1612F">
        <w:rPr>
          <w:rFonts w:ascii="Times New Roman" w:hAnsi="Times New Roman" w:cs="Times New Roman"/>
          <w:sz w:val="28"/>
          <w:szCs w:val="28"/>
        </w:rPr>
        <w:t xml:space="preserve">«За»  – </w:t>
      </w:r>
      <w:r>
        <w:rPr>
          <w:rFonts w:ascii="Times New Roman" w:hAnsi="Times New Roman" w:cs="Times New Roman"/>
          <w:sz w:val="28"/>
          <w:szCs w:val="28"/>
        </w:rPr>
        <w:t>23</w:t>
      </w:r>
      <w:r w:rsidRPr="00B1612F">
        <w:rPr>
          <w:rFonts w:ascii="Times New Roman" w:hAnsi="Times New Roman" w:cs="Times New Roman"/>
          <w:sz w:val="28"/>
          <w:szCs w:val="28"/>
        </w:rPr>
        <w:t xml:space="preserve">; </w:t>
      </w:r>
    </w:p>
    <w:p w:rsidR="00702585" w:rsidRPr="00B1612F" w:rsidRDefault="00702585" w:rsidP="00740422">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 xml:space="preserve">«Против»   – нет; </w:t>
      </w:r>
    </w:p>
    <w:p w:rsidR="00702585" w:rsidRDefault="00702585" w:rsidP="00740422">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«Воздержались » – нет.</w:t>
      </w:r>
    </w:p>
    <w:p w:rsidR="00702585" w:rsidRDefault="00702585" w:rsidP="00EA3B7A">
      <w:pPr>
        <w:spacing w:after="0" w:line="240" w:lineRule="auto"/>
        <w:ind w:rightChars="-65" w:right="31680" w:firstLine="709"/>
        <w:jc w:val="both"/>
        <w:rPr>
          <w:rFonts w:ascii="Times New Roman" w:hAnsi="Times New Roman" w:cs="Times New Roman"/>
          <w:sz w:val="28"/>
          <w:szCs w:val="28"/>
        </w:rPr>
      </w:pPr>
    </w:p>
    <w:p w:rsidR="00702585" w:rsidRDefault="00702585" w:rsidP="00EF33B2">
      <w:pPr>
        <w:pStyle w:val="ListParagraph"/>
        <w:spacing w:after="0" w:line="240" w:lineRule="auto"/>
        <w:ind w:left="-36" w:firstLine="745"/>
        <w:jc w:val="both"/>
        <w:rPr>
          <w:rFonts w:ascii="Times New Roman" w:hAnsi="Times New Roman" w:cs="Times New Roman"/>
          <w:sz w:val="28"/>
          <w:szCs w:val="28"/>
        </w:rPr>
      </w:pPr>
      <w:r w:rsidRPr="009F308D">
        <w:rPr>
          <w:rFonts w:ascii="Times New Roman" w:hAnsi="Times New Roman" w:cs="Times New Roman"/>
          <w:b/>
          <w:bCs/>
          <w:color w:val="000000"/>
          <w:sz w:val="28"/>
          <w:szCs w:val="28"/>
        </w:rPr>
        <w:t>СЛУШАЛИ</w:t>
      </w:r>
      <w:r>
        <w:rPr>
          <w:rFonts w:ascii="Times New Roman" w:hAnsi="Times New Roman" w:cs="Times New Roman"/>
          <w:b/>
          <w:bCs/>
          <w:color w:val="000000"/>
          <w:sz w:val="28"/>
          <w:szCs w:val="28"/>
        </w:rPr>
        <w:t xml:space="preserve"> 2.</w:t>
      </w:r>
      <w:r w:rsidRPr="009F308D">
        <w:rPr>
          <w:rFonts w:ascii="Times New Roman" w:hAnsi="Times New Roman" w:cs="Times New Roman"/>
          <w:color w:val="000000"/>
          <w:sz w:val="28"/>
          <w:szCs w:val="28"/>
        </w:rPr>
        <w:t xml:space="preserve"> </w:t>
      </w:r>
      <w:r>
        <w:rPr>
          <w:rFonts w:ascii="Times New Roman" w:hAnsi="Times New Roman" w:cs="Times New Roman"/>
          <w:sz w:val="28"/>
          <w:szCs w:val="28"/>
        </w:rPr>
        <w:t>Итоги вступительной кампании по программам специалитета, бакалавриата, магистратуры.</w:t>
      </w:r>
    </w:p>
    <w:p w:rsidR="00702585" w:rsidRDefault="00702585" w:rsidP="00EF33B2">
      <w:pPr>
        <w:suppressAutoHyphens/>
        <w:spacing w:after="0" w:line="240" w:lineRule="auto"/>
        <w:ind w:right="-143" w:firstLine="709"/>
        <w:rPr>
          <w:rFonts w:ascii="Times New Roman" w:hAnsi="Times New Roman" w:cs="Times New Roman"/>
          <w:sz w:val="28"/>
          <w:szCs w:val="28"/>
        </w:rPr>
      </w:pPr>
      <w:r w:rsidRPr="009F308D">
        <w:rPr>
          <w:rFonts w:ascii="Times New Roman" w:hAnsi="Times New Roman" w:cs="Times New Roman"/>
          <w:color w:val="000000"/>
          <w:sz w:val="28"/>
          <w:szCs w:val="28"/>
        </w:rPr>
        <w:t>Докл.:</w:t>
      </w:r>
      <w:r w:rsidRPr="009F308D">
        <w:rPr>
          <w:rFonts w:ascii="Times New Roman" w:hAnsi="Times New Roman" w:cs="Times New Roman"/>
          <w:sz w:val="28"/>
          <w:szCs w:val="28"/>
        </w:rPr>
        <w:t xml:space="preserve"> </w:t>
      </w:r>
      <w:r>
        <w:rPr>
          <w:rFonts w:ascii="Times New Roman" w:hAnsi="Times New Roman" w:cs="Times New Roman"/>
          <w:sz w:val="28"/>
          <w:szCs w:val="28"/>
        </w:rPr>
        <w:t>Заместитель ответственного секретаря отборочной комиссии доц. Верченко И.А. (Приложение 2).</w:t>
      </w:r>
    </w:p>
    <w:p w:rsidR="00702585" w:rsidRPr="00EF5B32" w:rsidRDefault="00702585" w:rsidP="00EF5B32">
      <w:pPr>
        <w:spacing w:after="0" w:line="240" w:lineRule="auto"/>
        <w:ind w:firstLine="709"/>
        <w:jc w:val="both"/>
        <w:rPr>
          <w:rFonts w:ascii="Times New Roman" w:hAnsi="Times New Roman" w:cs="Times New Roman"/>
          <w:sz w:val="28"/>
          <w:szCs w:val="28"/>
        </w:rPr>
      </w:pPr>
      <w:r w:rsidRPr="00EF5B32">
        <w:rPr>
          <w:rFonts w:ascii="Times New Roman" w:hAnsi="Times New Roman" w:cs="Times New Roman"/>
          <w:sz w:val="28"/>
          <w:szCs w:val="28"/>
        </w:rPr>
        <w:t>Итоги вступительной кампании по программам ординатуры</w:t>
      </w:r>
      <w:r>
        <w:rPr>
          <w:rFonts w:ascii="Times New Roman" w:hAnsi="Times New Roman" w:cs="Times New Roman"/>
          <w:sz w:val="28"/>
          <w:szCs w:val="28"/>
        </w:rPr>
        <w:t xml:space="preserve"> </w:t>
      </w:r>
      <w:r w:rsidRPr="00EF5B32">
        <w:rPr>
          <w:rFonts w:ascii="Times New Roman" w:hAnsi="Times New Roman" w:cs="Times New Roman"/>
          <w:sz w:val="28"/>
          <w:szCs w:val="28"/>
        </w:rPr>
        <w:t>в 2024/2025  учебном году</w:t>
      </w:r>
      <w:r>
        <w:rPr>
          <w:rFonts w:ascii="Times New Roman" w:hAnsi="Times New Roman" w:cs="Times New Roman"/>
          <w:sz w:val="28"/>
          <w:szCs w:val="28"/>
        </w:rPr>
        <w:t>.</w:t>
      </w:r>
    </w:p>
    <w:p w:rsidR="00702585" w:rsidRPr="00905B31" w:rsidRDefault="00702585" w:rsidP="00EF5B32">
      <w:pPr>
        <w:spacing w:after="0" w:line="240" w:lineRule="auto"/>
        <w:ind w:firstLine="708"/>
        <w:rPr>
          <w:rFonts w:ascii="Times New Roman" w:hAnsi="Times New Roman" w:cs="Times New Roman"/>
          <w:sz w:val="28"/>
          <w:szCs w:val="28"/>
        </w:rPr>
      </w:pPr>
      <w:r w:rsidRPr="00905B31">
        <w:rPr>
          <w:rFonts w:ascii="Times New Roman" w:hAnsi="Times New Roman" w:cs="Times New Roman"/>
          <w:sz w:val="28"/>
          <w:szCs w:val="28"/>
        </w:rPr>
        <w:t>Докл.: заместитель ответственного секретаря приемной комиссии по программам ординатуры к.м.н., доцент Горобец С.М. (Приложение 3).</w:t>
      </w:r>
    </w:p>
    <w:p w:rsidR="00702585" w:rsidRDefault="00702585" w:rsidP="00EF5B3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Выступил: Крутиков Е.С. – директор института. План целевого набора в ординатуру не выполнен, в связи с тем, что по условиям договора по целевому направлению в Крыму необходимо отработать 5 лет. Это не устраивает многих кандидатов в ординатуру. При этом в стране  и в г. Севастополе после ординатуры должны отработать 3 года.</w:t>
      </w:r>
    </w:p>
    <w:p w:rsidR="00702585" w:rsidRDefault="00702585" w:rsidP="00EF5B3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целом, работа по приему в ординатуру проведена очень серьезная и качественная.</w:t>
      </w:r>
    </w:p>
    <w:p w:rsidR="00702585" w:rsidRDefault="00702585" w:rsidP="00EF5B3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Благодарю за проведенную работу коллектив отборочной комиссии.</w:t>
      </w:r>
    </w:p>
    <w:p w:rsidR="00702585" w:rsidRPr="0030567F" w:rsidRDefault="00702585" w:rsidP="00905B31">
      <w:pPr>
        <w:pStyle w:val="ListParagraph"/>
        <w:spacing w:after="0" w:line="240" w:lineRule="auto"/>
        <w:ind w:left="-36" w:firstLine="745"/>
        <w:jc w:val="both"/>
        <w:rPr>
          <w:rFonts w:ascii="Times New Roman" w:hAnsi="Times New Roman" w:cs="Times New Roman"/>
          <w:sz w:val="28"/>
          <w:szCs w:val="28"/>
        </w:rPr>
      </w:pPr>
      <w:r w:rsidRPr="00533B08">
        <w:rPr>
          <w:rFonts w:ascii="Times New Roman" w:hAnsi="Times New Roman" w:cs="Times New Roman"/>
          <w:sz w:val="28"/>
          <w:szCs w:val="28"/>
        </w:rPr>
        <w:t>Заслушав и</w:t>
      </w:r>
      <w:r>
        <w:rPr>
          <w:rFonts w:ascii="Times New Roman" w:hAnsi="Times New Roman" w:cs="Times New Roman"/>
          <w:sz w:val="28"/>
          <w:szCs w:val="28"/>
        </w:rPr>
        <w:t>нформацию</w:t>
      </w:r>
      <w:r w:rsidRPr="00533B08">
        <w:rPr>
          <w:rFonts w:ascii="Times New Roman" w:hAnsi="Times New Roman" w:cs="Times New Roman"/>
          <w:sz w:val="28"/>
          <w:szCs w:val="28"/>
        </w:rPr>
        <w:t xml:space="preserve"> «</w:t>
      </w:r>
      <w:r>
        <w:rPr>
          <w:rFonts w:ascii="Times New Roman" w:hAnsi="Times New Roman" w:cs="Times New Roman"/>
          <w:sz w:val="28"/>
          <w:szCs w:val="28"/>
        </w:rPr>
        <w:t xml:space="preserve">Итоги вступительной кампании по программам </w:t>
      </w:r>
      <w:r w:rsidRPr="0030567F">
        <w:rPr>
          <w:rFonts w:ascii="Times New Roman" w:hAnsi="Times New Roman" w:cs="Times New Roman"/>
          <w:sz w:val="28"/>
          <w:szCs w:val="28"/>
        </w:rPr>
        <w:t xml:space="preserve">специалитета, бакалавриата, магистратуры» заместитель ответственного секретаря отборочной комиссии доц. Верченко И.А., </w:t>
      </w:r>
      <w:r>
        <w:rPr>
          <w:rFonts w:ascii="Times New Roman" w:hAnsi="Times New Roman" w:cs="Times New Roman"/>
          <w:sz w:val="28"/>
          <w:szCs w:val="28"/>
        </w:rPr>
        <w:t>доц. Горобец С.М.</w:t>
      </w:r>
      <w:r w:rsidRPr="0030567F">
        <w:rPr>
          <w:rFonts w:ascii="Times New Roman" w:hAnsi="Times New Roman" w:cs="Times New Roman"/>
          <w:sz w:val="28"/>
          <w:szCs w:val="28"/>
        </w:rPr>
        <w:t xml:space="preserve"> и на основании результатов открытого голосования, Ученый совет </w:t>
      </w:r>
    </w:p>
    <w:p w:rsidR="00702585" w:rsidRPr="0030567F" w:rsidRDefault="00702585" w:rsidP="00EA3B7A">
      <w:pPr>
        <w:spacing w:after="0" w:line="240" w:lineRule="auto"/>
        <w:ind w:rightChars="-65" w:right="31680" w:firstLine="709"/>
        <w:jc w:val="both"/>
        <w:rPr>
          <w:rFonts w:ascii="Times New Roman" w:hAnsi="Times New Roman" w:cs="Times New Roman"/>
          <w:sz w:val="28"/>
          <w:szCs w:val="28"/>
        </w:rPr>
      </w:pPr>
      <w:r w:rsidRPr="0030567F">
        <w:rPr>
          <w:rFonts w:ascii="Times New Roman" w:hAnsi="Times New Roman" w:cs="Times New Roman"/>
          <w:b/>
          <w:bCs/>
          <w:sz w:val="28"/>
          <w:szCs w:val="28"/>
        </w:rPr>
        <w:t>ПОСТАНОВЛЯЕТ:</w:t>
      </w:r>
      <w:r w:rsidRPr="0030567F">
        <w:rPr>
          <w:rFonts w:ascii="Times New Roman" w:hAnsi="Times New Roman" w:cs="Times New Roman"/>
          <w:sz w:val="28"/>
          <w:szCs w:val="28"/>
        </w:rPr>
        <w:t xml:space="preserve"> информацию принять к сведению.</w:t>
      </w:r>
    </w:p>
    <w:p w:rsidR="00702585" w:rsidRDefault="00702585" w:rsidP="00EA3B7A">
      <w:pPr>
        <w:spacing w:after="0" w:line="240" w:lineRule="auto"/>
        <w:ind w:rightChars="-65" w:right="31680" w:firstLine="709"/>
        <w:jc w:val="both"/>
        <w:rPr>
          <w:rFonts w:ascii="Times New Roman" w:hAnsi="Times New Roman" w:cs="Times New Roman"/>
          <w:sz w:val="28"/>
          <w:szCs w:val="28"/>
        </w:rPr>
      </w:pPr>
      <w:r w:rsidRPr="0030567F">
        <w:rPr>
          <w:rFonts w:ascii="Times New Roman" w:hAnsi="Times New Roman" w:cs="Times New Roman"/>
          <w:sz w:val="28"/>
          <w:szCs w:val="28"/>
        </w:rPr>
        <w:t>Результаты голосования:</w:t>
      </w:r>
      <w:r>
        <w:rPr>
          <w:rFonts w:ascii="Times New Roman" w:hAnsi="Times New Roman" w:cs="Times New Roman"/>
          <w:sz w:val="28"/>
          <w:szCs w:val="28"/>
        </w:rPr>
        <w:t xml:space="preserve"> </w:t>
      </w:r>
    </w:p>
    <w:p w:rsidR="00702585" w:rsidRPr="00B1612F" w:rsidRDefault="00702585" w:rsidP="00EA3B7A">
      <w:pPr>
        <w:spacing w:after="0" w:line="240" w:lineRule="auto"/>
        <w:ind w:rightChars="-65" w:right="31680" w:firstLine="709"/>
        <w:jc w:val="both"/>
        <w:rPr>
          <w:rFonts w:ascii="Times New Roman" w:hAnsi="Times New Roman" w:cs="Times New Roman"/>
          <w:sz w:val="28"/>
          <w:szCs w:val="28"/>
        </w:rPr>
      </w:pPr>
      <w:r w:rsidRPr="00B1612F">
        <w:rPr>
          <w:rFonts w:ascii="Times New Roman" w:hAnsi="Times New Roman" w:cs="Times New Roman"/>
          <w:sz w:val="28"/>
          <w:szCs w:val="28"/>
        </w:rPr>
        <w:t xml:space="preserve">«За»  – </w:t>
      </w:r>
      <w:r>
        <w:rPr>
          <w:rFonts w:ascii="Times New Roman" w:hAnsi="Times New Roman" w:cs="Times New Roman"/>
          <w:sz w:val="28"/>
          <w:szCs w:val="28"/>
        </w:rPr>
        <w:t>23</w:t>
      </w:r>
      <w:r w:rsidRPr="00B1612F">
        <w:rPr>
          <w:rFonts w:ascii="Times New Roman" w:hAnsi="Times New Roman" w:cs="Times New Roman"/>
          <w:sz w:val="28"/>
          <w:szCs w:val="28"/>
        </w:rPr>
        <w:t xml:space="preserve">; </w:t>
      </w:r>
    </w:p>
    <w:p w:rsidR="00702585" w:rsidRPr="00B1612F" w:rsidRDefault="00702585" w:rsidP="00905B31">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 xml:space="preserve">«Против»   – нет; </w:t>
      </w:r>
    </w:p>
    <w:p w:rsidR="00702585" w:rsidRDefault="00702585" w:rsidP="00905B31">
      <w:pPr>
        <w:spacing w:after="0" w:line="240" w:lineRule="auto"/>
        <w:ind w:firstLine="708"/>
        <w:jc w:val="both"/>
        <w:rPr>
          <w:rFonts w:ascii="Times New Roman" w:hAnsi="Times New Roman" w:cs="Times New Roman"/>
          <w:sz w:val="28"/>
          <w:szCs w:val="28"/>
        </w:rPr>
      </w:pPr>
      <w:r w:rsidRPr="00B1612F">
        <w:rPr>
          <w:rFonts w:ascii="Times New Roman" w:hAnsi="Times New Roman" w:cs="Times New Roman"/>
          <w:sz w:val="28"/>
          <w:szCs w:val="28"/>
        </w:rPr>
        <w:t>«Воздержались » – нет.</w:t>
      </w:r>
    </w:p>
    <w:p w:rsidR="00702585" w:rsidRDefault="00702585" w:rsidP="00EF5B32">
      <w:pPr>
        <w:spacing w:after="0" w:line="240" w:lineRule="auto"/>
        <w:ind w:firstLine="708"/>
        <w:rPr>
          <w:rFonts w:ascii="Times New Roman" w:hAnsi="Times New Roman" w:cs="Times New Roman"/>
          <w:sz w:val="28"/>
          <w:szCs w:val="28"/>
        </w:rPr>
      </w:pPr>
    </w:p>
    <w:p w:rsidR="00702585" w:rsidRDefault="00702585" w:rsidP="00D6635C">
      <w:pPr>
        <w:spacing w:after="0" w:line="240" w:lineRule="auto"/>
        <w:ind w:left="709"/>
        <w:jc w:val="both"/>
        <w:rPr>
          <w:rFonts w:ascii="Times New Roman" w:hAnsi="Times New Roman" w:cs="Times New Roman"/>
          <w:b/>
          <w:bCs/>
          <w:sz w:val="28"/>
          <w:szCs w:val="28"/>
        </w:rPr>
      </w:pPr>
    </w:p>
    <w:p w:rsidR="00702585" w:rsidRDefault="00702585" w:rsidP="00D6635C">
      <w:pPr>
        <w:spacing w:after="0" w:line="240" w:lineRule="auto"/>
        <w:ind w:left="709"/>
        <w:jc w:val="both"/>
        <w:rPr>
          <w:rFonts w:ascii="Times New Roman" w:hAnsi="Times New Roman" w:cs="Times New Roman"/>
          <w:b/>
          <w:bCs/>
          <w:sz w:val="28"/>
          <w:szCs w:val="28"/>
        </w:rPr>
      </w:pPr>
    </w:p>
    <w:p w:rsidR="00702585" w:rsidRPr="00B91ECC" w:rsidRDefault="00702585" w:rsidP="00D6635C">
      <w:pPr>
        <w:spacing w:after="0" w:line="240" w:lineRule="auto"/>
        <w:ind w:left="709"/>
        <w:jc w:val="both"/>
        <w:rPr>
          <w:rFonts w:ascii="Times New Roman" w:hAnsi="Times New Roman" w:cs="Times New Roman"/>
          <w:b/>
          <w:bCs/>
          <w:sz w:val="28"/>
          <w:szCs w:val="28"/>
        </w:rPr>
      </w:pPr>
      <w:r w:rsidRPr="00B91ECC">
        <w:rPr>
          <w:rFonts w:ascii="Times New Roman" w:hAnsi="Times New Roman" w:cs="Times New Roman"/>
          <w:b/>
          <w:bCs/>
          <w:sz w:val="28"/>
          <w:szCs w:val="28"/>
        </w:rPr>
        <w:t>Разное.</w:t>
      </w:r>
    </w:p>
    <w:p w:rsidR="00702585" w:rsidRPr="003C0194" w:rsidRDefault="00702585" w:rsidP="008746C4">
      <w:pPr>
        <w:spacing w:after="0" w:line="240" w:lineRule="auto"/>
        <w:ind w:firstLine="709"/>
        <w:jc w:val="both"/>
        <w:rPr>
          <w:rFonts w:cs="Times New Roman"/>
          <w:b/>
          <w:bCs/>
        </w:rPr>
      </w:pP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 рекомендации к присвоению ученого звания доцента по специальности 3.1.33 – Восстановительная медицина, спортивная медицина, лечебная физкультура, курортология и физиотерапия доцента кафедры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ФГАОУ ВО «КФУ им. В.И. Вернадского» доцента кафедры Власенко Сергея Валерьевича.</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ПОСТАНОВИЛИ: </w:t>
      </w:r>
      <w:r w:rsidRPr="00694724">
        <w:rPr>
          <w:rFonts w:ascii="Times New Roman" w:hAnsi="Times New Roman" w:cs="Times New Roman"/>
          <w:sz w:val="28"/>
          <w:szCs w:val="28"/>
        </w:rPr>
        <w:t>рекомендовать к присвоению ученого звания доцента по специальности 3.1.33 – Восстановительная медицина, спортивная медицина, лечебная физкультура, курортология и физиотерапия доцента кафедры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ФГАОУ ВО «КФУ им. В.И. Вернадского» доцента кафедры Власенко Сергея Валерьевича.</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8"/>
        <w:jc w:val="both"/>
        <w:rPr>
          <w:rFonts w:ascii="Times New Roman" w:hAnsi="Times New Roman" w:cs="Times New Roman"/>
          <w:sz w:val="28"/>
          <w:szCs w:val="28"/>
        </w:rPr>
      </w:pP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 рекомендации к присвоению ученого звания доцента по специальности 3.1.9 – Хирургия д.м.н., профессора кафедры хирургии № 1 Ордена Трудового Красного Знамени Медицинского института им. С.И. Георгиевского ФГАОУ ВО «КФУ им. В.И. Вернадского» Гербали Оксаны Юрьевны.</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ПОСТАНОВИЛИ: </w:t>
      </w:r>
      <w:r w:rsidRPr="00694724">
        <w:rPr>
          <w:rFonts w:ascii="Times New Roman" w:hAnsi="Times New Roman" w:cs="Times New Roman"/>
          <w:sz w:val="28"/>
          <w:szCs w:val="28"/>
        </w:rPr>
        <w:t xml:space="preserve">рекомендовать к присвоению ученого звания доцента по специальности 3.1.9 – Хирургия д.м.н., профессора кафедры хирургии №1 Ордена Трудового Красного Знамени Медицинского института               им. С.И. Георгиевского ФГАОУ ВО «КФУ им. В.И. Вернадского» Гербали Оксану Юрьевну.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8"/>
        <w:jc w:val="both"/>
        <w:rPr>
          <w:rFonts w:ascii="Times New Roman" w:hAnsi="Times New Roman" w:cs="Times New Roman"/>
          <w:sz w:val="28"/>
          <w:szCs w:val="28"/>
        </w:rPr>
      </w:pPr>
    </w:p>
    <w:p w:rsidR="00702585" w:rsidRPr="00694724" w:rsidRDefault="00702585" w:rsidP="008746C4">
      <w:pPr>
        <w:spacing w:after="0" w:line="240" w:lineRule="auto"/>
        <w:ind w:firstLine="708"/>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 xml:space="preserve">об утверждении темы диссертационной работы на соискание ученой степени  доктора биологических наук «Модификация иммуноглобулинов при дегенертивно-деструктивных поражениях коленных суставов» по специальности 1.5.4 – Биохимия соискателя кафедры биохимии Ордена Трудового Красного Знамени Медицинского института им. С.И. Георгиевского ФГАОУ ВО «КФУ </w:t>
      </w:r>
    </w:p>
    <w:p w:rsidR="00702585" w:rsidRPr="00694724" w:rsidRDefault="00702585" w:rsidP="008746C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им. В.И. Вернадского» Тихоненко Александра Анатольевича.</w:t>
      </w:r>
    </w:p>
    <w:p w:rsidR="00702585" w:rsidRPr="00694724" w:rsidRDefault="00702585" w:rsidP="008746C4">
      <w:pPr>
        <w:pStyle w:val="ListParagraph"/>
        <w:ind w:left="0" w:firstLine="709"/>
        <w:jc w:val="both"/>
        <w:rPr>
          <w:rFonts w:ascii="Times New Roman" w:hAnsi="Times New Roman" w:cs="Times New Roman"/>
          <w:sz w:val="28"/>
          <w:szCs w:val="28"/>
        </w:rPr>
      </w:pPr>
      <w:r w:rsidRPr="00694724">
        <w:rPr>
          <w:rFonts w:ascii="Times New Roman" w:hAnsi="Times New Roman" w:cs="Times New Roman"/>
          <w:sz w:val="28"/>
          <w:szCs w:val="28"/>
        </w:rPr>
        <w:t>Научный консультант – доктор биологических наук, профессор</w:t>
      </w:r>
      <w:r>
        <w:rPr>
          <w:rFonts w:ascii="Times New Roman" w:hAnsi="Times New Roman" w:cs="Times New Roman"/>
          <w:sz w:val="28"/>
          <w:szCs w:val="28"/>
        </w:rPr>
        <w:t xml:space="preserve">     </w:t>
      </w:r>
      <w:r w:rsidRPr="00694724">
        <w:rPr>
          <w:rFonts w:ascii="Times New Roman" w:hAnsi="Times New Roman" w:cs="Times New Roman"/>
          <w:sz w:val="28"/>
          <w:szCs w:val="28"/>
        </w:rPr>
        <w:t xml:space="preserve">  Ефетов К.А.</w:t>
      </w:r>
    </w:p>
    <w:p w:rsidR="00702585" w:rsidRPr="00694724" w:rsidRDefault="00702585" w:rsidP="00694724">
      <w:pPr>
        <w:pStyle w:val="ListParagraph"/>
        <w:spacing w:after="0" w:line="240" w:lineRule="auto"/>
        <w:ind w:left="0" w:firstLine="709"/>
        <w:rPr>
          <w:rFonts w:ascii="Times New Roman" w:hAnsi="Times New Roman" w:cs="Times New Roman"/>
          <w:sz w:val="28"/>
          <w:szCs w:val="28"/>
        </w:rPr>
      </w:pPr>
      <w:r w:rsidRPr="00694724">
        <w:rPr>
          <w:rFonts w:ascii="Times New Roman" w:hAnsi="Times New Roman" w:cs="Times New Roman"/>
          <w:sz w:val="28"/>
          <w:szCs w:val="28"/>
        </w:rPr>
        <w:t>Срок исполнения: 2024- 2029г.г.</w:t>
      </w:r>
    </w:p>
    <w:p w:rsidR="00702585" w:rsidRPr="00694724" w:rsidRDefault="00702585" w:rsidP="00694724">
      <w:pPr>
        <w:spacing w:after="0" w:line="240" w:lineRule="auto"/>
        <w:ind w:firstLine="708"/>
        <w:jc w:val="both"/>
        <w:rPr>
          <w:rFonts w:ascii="Times New Roman" w:hAnsi="Times New Roman" w:cs="Times New Roman"/>
          <w:sz w:val="28"/>
          <w:szCs w:val="28"/>
        </w:rPr>
      </w:pPr>
      <w:r w:rsidRPr="00694724">
        <w:rPr>
          <w:rFonts w:ascii="Times New Roman" w:hAnsi="Times New Roman" w:cs="Times New Roman"/>
          <w:b/>
          <w:bCs/>
          <w:sz w:val="28"/>
          <w:szCs w:val="28"/>
        </w:rPr>
        <w:t xml:space="preserve">ПОСТАНОВИЛИ: </w:t>
      </w:r>
      <w:r w:rsidRPr="00694724">
        <w:rPr>
          <w:rFonts w:ascii="Times New Roman" w:hAnsi="Times New Roman" w:cs="Times New Roman"/>
          <w:sz w:val="28"/>
          <w:szCs w:val="28"/>
        </w:rPr>
        <w:t>утвердить тему диссертационной работы на соискание ученой степени доктора биологических наук «Модификация иммуноглобулинов при дегенертивно-деструктивных поражениях коленных суставов» по специальности 1.5.4 – Биохимия соискателя кафедры биохимии Ордена Трудового Красного Знамени Медицинского института им. С.И. Георгиевского ФГАОУ ВО «КФУ</w:t>
      </w:r>
      <w:r>
        <w:rPr>
          <w:rFonts w:ascii="Times New Roman" w:hAnsi="Times New Roman" w:cs="Times New Roman"/>
          <w:sz w:val="28"/>
          <w:szCs w:val="28"/>
        </w:rPr>
        <w:t xml:space="preserve"> </w:t>
      </w:r>
      <w:r w:rsidRPr="00694724">
        <w:rPr>
          <w:rFonts w:ascii="Times New Roman" w:hAnsi="Times New Roman" w:cs="Times New Roman"/>
          <w:sz w:val="28"/>
          <w:szCs w:val="28"/>
        </w:rPr>
        <w:t>им. В.И. Вернадского» Тихоненко Александра Анатольевича.</w:t>
      </w:r>
    </w:p>
    <w:p w:rsidR="00702585" w:rsidRPr="00694724" w:rsidRDefault="00702585" w:rsidP="00694724">
      <w:pPr>
        <w:pStyle w:val="ListParagraph"/>
        <w:spacing w:after="0" w:line="240" w:lineRule="auto"/>
        <w:ind w:left="0" w:firstLine="709"/>
        <w:jc w:val="both"/>
        <w:rPr>
          <w:rFonts w:ascii="Times New Roman" w:hAnsi="Times New Roman" w:cs="Times New Roman"/>
          <w:sz w:val="28"/>
          <w:szCs w:val="28"/>
        </w:rPr>
      </w:pPr>
      <w:r w:rsidRPr="00694724">
        <w:rPr>
          <w:rFonts w:ascii="Times New Roman" w:hAnsi="Times New Roman" w:cs="Times New Roman"/>
          <w:sz w:val="28"/>
          <w:szCs w:val="28"/>
        </w:rPr>
        <w:t xml:space="preserve">Научный консультант – доктор биологических наук, профессор </w:t>
      </w:r>
      <w:r>
        <w:rPr>
          <w:rFonts w:ascii="Times New Roman" w:hAnsi="Times New Roman" w:cs="Times New Roman"/>
          <w:sz w:val="28"/>
          <w:szCs w:val="28"/>
        </w:rPr>
        <w:t xml:space="preserve">     </w:t>
      </w:r>
      <w:r w:rsidRPr="00694724">
        <w:rPr>
          <w:rFonts w:ascii="Times New Roman" w:hAnsi="Times New Roman" w:cs="Times New Roman"/>
          <w:sz w:val="28"/>
          <w:szCs w:val="28"/>
        </w:rPr>
        <w:t>Ефетов К.А.</w:t>
      </w:r>
    </w:p>
    <w:p w:rsidR="00702585" w:rsidRPr="00694724" w:rsidRDefault="00702585" w:rsidP="00694724">
      <w:pPr>
        <w:pStyle w:val="ListParagraph"/>
        <w:spacing w:after="0" w:line="240" w:lineRule="auto"/>
        <w:ind w:left="0" w:firstLine="709"/>
        <w:rPr>
          <w:rFonts w:ascii="Times New Roman" w:hAnsi="Times New Roman" w:cs="Times New Roman"/>
          <w:sz w:val="28"/>
          <w:szCs w:val="28"/>
        </w:rPr>
      </w:pPr>
      <w:r w:rsidRPr="00694724">
        <w:rPr>
          <w:rFonts w:ascii="Times New Roman" w:hAnsi="Times New Roman" w:cs="Times New Roman"/>
          <w:sz w:val="28"/>
          <w:szCs w:val="28"/>
        </w:rPr>
        <w:t>Срок исполнения: 2024- 2029г.г.</w:t>
      </w:r>
    </w:p>
    <w:p w:rsidR="00702585" w:rsidRPr="00694724" w:rsidRDefault="00702585" w:rsidP="0069472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Default="00702585" w:rsidP="008746C4">
      <w:pPr>
        <w:spacing w:after="0" w:line="240" w:lineRule="auto"/>
        <w:ind w:firstLine="709"/>
        <w:jc w:val="both"/>
        <w:rPr>
          <w:rFonts w:ascii="Times New Roman" w:hAnsi="Times New Roman" w:cs="Times New Roman"/>
          <w:b/>
          <w:bCs/>
          <w:sz w:val="28"/>
          <w:szCs w:val="28"/>
        </w:rPr>
      </w:pP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темы диссертационной работы на соискание ученой степени  доктора медицинских наук «Лечебно-восстановительные и профилактические технологии снижения сердечно-сосудистого риска у пациентов с сахарным диабетом 1-го типа»  по специальности 3.1.33 - Восстановительная медицина, спортивная медицина, лечебная физкультура, курортология и физиотерапия  и медико-социальная реабилитация доцента кафедры внутренней медицины № 2 Ордена Трудового Красного Знамени Медицинского института им. С.И. Георгиевского ФГАОУ ВО «КФУ им. В.И. Вернадского» Яцкова Игоря Анатольевича.</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Научный консультант – доктор медицинских наук, профессор Белоглазов В.А.</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Срок исполнения: 2024- 2031г.г.</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ПОСТАНОВИЛИ: </w:t>
      </w:r>
      <w:r w:rsidRPr="00694724">
        <w:rPr>
          <w:rFonts w:ascii="Times New Roman" w:hAnsi="Times New Roman" w:cs="Times New Roman"/>
          <w:sz w:val="28"/>
          <w:szCs w:val="28"/>
        </w:rPr>
        <w:t>утвердить тему диссертационной работы на соискание ученой степени доктора «Лечебно-восстановительные и профилактические технологии снижения сердечно-сосудистого риска у пациентов с сахарным диабетом 1-го типа»  по специальности 3.1.33 - Восстановительная медицина, спортивная медицина, лечебная физкультура, курортология и физиотерапия  и медико-социальная реабилитация доцента кафедры внутренней медицины № 2 Ордена Трудового Красного Знамени Медицинского института им. С.И. Георгиевского ФГАОУ ВО «КФУ им. В.И. Вернадского» Яцкова Игоря Анатольевича.</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Научный консультант – доктор медицинских наук, профессор Белоглазов В.А.</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Срок исполнения: 2024- 2031г.г.</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8"/>
        <w:jc w:val="both"/>
        <w:rPr>
          <w:rFonts w:ascii="Times New Roman" w:hAnsi="Times New Roman" w:cs="Times New Roman"/>
          <w:sz w:val="28"/>
          <w:szCs w:val="28"/>
        </w:rPr>
      </w:pP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и рекомендации к изданию учебного  пособия «Основы профилактической и коммунальной стоматологии» (Часть 1), подготовленного коллективом авторов кафедры пропедевтики стоматологии Ордена Трудового Красного Знамени Медицинского института им. С.И. Георгиевского ФГАОУ ВО «КФУ им. В.И. Вернадского» Довбней Ж.А., Галкиной О.П.</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 xml:space="preserve">Рецензенты: </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Романенко И.Г. – д.м.н., профессор, зав. кафедрой стоматологии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Авраамова О.Г. – д.м.н., доцент, зав.отделом профилактики ФГБУ НМИЦ «ЦНИИС и ЧЛХ» Минздрава России;</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Колесник К.А. – д.м.н., профессор, зав. кафедрой детской стоматологии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и рекомендовать к изданию учебное  пособие «Основы профилактической и коммунальной стоматологии» (Часть 1), подготовленное коллективом авторов кафедры пропедевтики стоматологии Ордена Трудового Красного Знамени Медицинского института им. С.И. Георгиевского ФГАОУ ВО «КФУ им. В.И. Вернадского» Довбней Ж.А., Галкиной О.П.</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и рекомендации к изданию учебного пособия «Функциональные параметры адаптационных систем у пловцов разного возраста», подготовленного зав. кафедрой физиологии нормальной Ордена Трудового Красного Знамени Медицинского института им. С.И. Георгиевского ФГАОУ ВО «КФУ им. В.И. Вернадского», к.б.н., доцентом Трибрат Н.С., доцентом кафедры спорта и физического воспитания ФГАОУ ВО «КФУ им. В.И. Вернадского» Юферевым В.С.</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Рецензенты: Горбанева Е.П.,</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Мороз Г.А. – д.м.н., профессор, зав. кафедрой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и рекомендовать к изданию учебное пособие «Функциональные параметры адаптационных систем у пловцов разного возраста», подготовленное зав. кафедрой физиологии нормальной Ордена Трудового Красного Знамени Медицинского института им. С.И. Георгиевского ФГАОУ ВО «КФУ им. В.И. Вернадского», к.б.н., доцентом Трибрат Н.С., доцентом кафедры спорта и физического воспитания ФГАОУ ВО «КФУ им. В.И. Вернадского» Юферевым В.С.</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 w:val="left" w:pos="2820"/>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СЛУШАЛИ:</w:t>
      </w:r>
      <w:r w:rsidRPr="00694724">
        <w:rPr>
          <w:rFonts w:ascii="Times New Roman" w:hAnsi="Times New Roman" w:cs="Times New Roman"/>
          <w:sz w:val="28"/>
          <w:szCs w:val="28"/>
        </w:rPr>
        <w:t xml:space="preserve"> об утверждении и рекомендации к изданию учебно-методического  пособия «Оценка эффективности адаптационных реакций эндокринной и кардиореспираторной систем к специфическим физическим нагрузкам спортсменок различного возраста», подготовленного зав. кафедрой физиологии нормальной Ордена Трудового Красного Знамени Медицинского института им. С.И. Георгиевского ФГАОУ ВО «КФУ им. В.И. Вернадского», к.б.н., доцентом Трибрат Н.С., доцентом кафедры спорта и физического воспитания ФГАОУ ВО «КФУ им. В.И. Вернадского» Юферевым В.С.</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Рецензенты: Горбанева Е.П.,</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Мороз Г.А. – д.м.н., профессор, зав. кафедрой медицинской реабилитации, спортивной медицины и адаптивной физической культуры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и рекомендовать к изданию учебно-методическое пособие «Оценка эффективности адаптационных реакций эндокринной и кардиореспираторной систем к специфическим физическим нагрузкам спортсменок различного возраста», подготовленное зав. кафедрой физиологии нормальной Ордена Трудового Красного Знамени Медицинского института им. С.И. Георгиевского ФГАОУ ВО «КФУ им. В.И. Вернадского», к.б.н., доцентом Трибрат Н.С., доцентом кафедры спорта и физического воспитания ФГАОУ ВО «КФУ им. В.И. Вернадского» Юферевым В.С.</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 w:val="left" w:pos="2820"/>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и рекомендации к присвоению грифа Ученого совета ФГАОУ ВО «КФУ им. В.И. Вернадского»  учебно-методического пособия «Туберкулез органов дыхания детей и подростков», подготовленное коллективом авторов кафедры фтизиатрии и пульмонологии ФПМК ВК и ДПО Ордена Трудового Красного Знамени Медицинского института им. С.И. Георгиевского ФГАОУ ВО «КФУ им. В.И. Вернадского» Юсупалиевой М.М., Гришиным М.Н., Корчагиной Е.О., Зайцевым Ю.А.,  Чудиновой Д.С., Головатым А.В.</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Рецензенты:</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Голубова Т.Ф.  – д.м.н., профессор, зав. отделением прогнозирования, планирования и координации научных исследований ГБУЗ РК «Научно-исследовательского института детской курортологии, физиотерапии и медицинской реабилитации»;</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Лагунова Н.В. – д.м.н., профессор, зав кафедрой педиатрии с курсом детских инфекционных болезней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и рекомендовать к присвоению грифа Ученого совета ФГАОУ ВО «КФУ им. В.И. Вернадского» учебно-методическое пособие «Туберкулез органов дыхания детей и подростков», подготовленное коллективом авторов кафедры фтизиатрии и пульмонологии ФПМК ВК и ДПО Ордена Трудового Красного Знамени Медицинского института им. С.И. Георгиевского ФГАОУ ВО «КФУ им. В.И. Вернадского» Юсупалиевой М.М., Гришиным М.Н., Корчагиной Е.О., Зайцевым Ю.А.,  Чудиновой Д.С., Головатым А.В.</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8"/>
        <w:jc w:val="both"/>
        <w:rPr>
          <w:rFonts w:ascii="Times New Roman" w:hAnsi="Times New Roman" w:cs="Times New Roman"/>
          <w:sz w:val="28"/>
          <w:szCs w:val="28"/>
        </w:rPr>
      </w:pP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и рекомендации к присвоению грифа Ученого совета ФГАОУ ВО «КФУ им. В.И. Вернадского» учебно-методическое пособие «Современные методы диагностики туберкулеза, подготовленное коллективом авторов кафедры фтизиатрии и пульмонологии ФПМК ВК и ДПО Ордена Трудового Красного Знамени Медицинского института им. С.И. Георгиевского ФГАОУ ВО «КФУ им. В.И. Вернадского» Юсупалиевой М.М., Аухадиевым Н.Н., Гришиным М.Н., Гришиным М.М., Чудиновой Д.С., Головатым А.В.</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Рецензенты:</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Лагунова Н.В. – д.м.н., профессор, зав кафедрой педиатрии с курсом детских инфекционных болезней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Сатаева Т.П. – д.м.н., профессор, зав кафедрой микробиологии, вирусологии и иммунологии Ордена Трудового Красного Знамени Медицинского института им. С.И. Георгиевского ФГАОУ ВО «КФУ им. В.И. Вернадского».</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и рекомендовать к присвоению грифа Ученого совета ФГАОУ ВО «КФУ им. В.И. Вернадского» учебно-методическое пособие «Современные методы диагностики туберкулеза, подготовленное коллективом авторов кафедры фтизиатрии и пульмонологии ФПМК ВК и ДПО Ордена Трудового Красного Знамени Медицинского института им. С.И. Георгиевского ФГАОУ ВО «КФУ им. В.И. Вернадского» Юсупалиевой М.М., Аухадиевым Н.Н., Гришиным М.Н., Гришиным М.М., Чудиновой Д.С., Головатым А.В.</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 xml:space="preserve">СЛУШАЛИ: </w:t>
      </w:r>
      <w:r w:rsidRPr="00694724">
        <w:rPr>
          <w:rFonts w:ascii="Times New Roman" w:hAnsi="Times New Roman" w:cs="Times New Roman"/>
          <w:sz w:val="28"/>
          <w:szCs w:val="28"/>
        </w:rPr>
        <w:t>об утверждении дополнительной профессиональной программы профессиональной переподготовки «Пешеходный туризм и трекинг» очно-заочной формы обучения в объеме 294 часа, разработанной коллективом авторов кафедры теории и методики физической культуры Ордена Трудового Красного Знамени Медицинского института им. С.И. Георгиевского Клемпарской М.Н., Зевреевой З.Н.</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дополнительную профессиональную программу профессиональной переподготовки «Пешеходный туризм и трекинг» очно-заочной формы обучения в объеме 294 часа, разработанную коллективом авторов кафедры теории и методики физической культуры Ордена Трудового Красного Знамени Медицинского института им. С.И. Георгиевского Клемпарской М.Н., Зевреевой З.Н.</w:t>
      </w:r>
    </w:p>
    <w:p w:rsidR="00702585" w:rsidRPr="00694724" w:rsidRDefault="00702585" w:rsidP="008746C4">
      <w:pPr>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 w:val="left" w:pos="2820"/>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r w:rsidRPr="00694724">
        <w:rPr>
          <w:rFonts w:ascii="Times New Roman" w:hAnsi="Times New Roman" w:cs="Times New Roman"/>
          <w:sz w:val="28"/>
          <w:szCs w:val="28"/>
        </w:rPr>
        <w:tab/>
      </w:r>
    </w:p>
    <w:p w:rsidR="00702585" w:rsidRPr="00694724" w:rsidRDefault="00702585" w:rsidP="008746C4">
      <w:pPr>
        <w:spacing w:after="0" w:line="240" w:lineRule="auto"/>
        <w:ind w:firstLine="709"/>
        <w:jc w:val="both"/>
        <w:rPr>
          <w:rFonts w:ascii="Times New Roman" w:hAnsi="Times New Roman" w:cs="Times New Roman"/>
          <w:sz w:val="28"/>
          <w:szCs w:val="28"/>
          <w:lang w:eastAsia="en-US"/>
        </w:rPr>
      </w:pPr>
      <w:r w:rsidRPr="00694724">
        <w:rPr>
          <w:rFonts w:ascii="Times New Roman" w:hAnsi="Times New Roman" w:cs="Times New Roman"/>
          <w:b/>
          <w:bCs/>
          <w:sz w:val="28"/>
          <w:szCs w:val="28"/>
        </w:rPr>
        <w:t>СЛУШАЛИ:</w:t>
      </w:r>
      <w:r w:rsidRPr="00694724">
        <w:rPr>
          <w:rFonts w:ascii="Times New Roman" w:hAnsi="Times New Roman" w:cs="Times New Roman"/>
          <w:sz w:val="28"/>
          <w:szCs w:val="28"/>
        </w:rPr>
        <w:t xml:space="preserve"> о рекомендации на соискание премии имени Н.В. Багрова сотрудника Ордена Трудового Красного Знамени Медицинского института им. С.И. Георгиевского Агеевой Елизаветы Сергеевны – доктора медицинских наук, профессора, заведующую кафедрой биологии медицинской, за цикл научных работ «Цикл работ по развитию молекулярно-генетической диагностики заболеваний и патологических процессов».</w:t>
      </w:r>
    </w:p>
    <w:p w:rsidR="00702585" w:rsidRPr="00694724" w:rsidRDefault="00702585" w:rsidP="008746C4">
      <w:pPr>
        <w:spacing w:after="0" w:line="240" w:lineRule="auto"/>
        <w:ind w:firstLine="709"/>
        <w:jc w:val="both"/>
        <w:rPr>
          <w:rFonts w:ascii="Times New Roman" w:hAnsi="Times New Roman" w:cs="Times New Roman"/>
          <w:sz w:val="28"/>
          <w:szCs w:val="28"/>
          <w:lang w:eastAsia="en-US"/>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рекомендовать на соискание премии имени Н.В. Багрова сотрудника Ордена Трудового Красного Знамени Медицинского института им. С.И. Георгиевского Агееву Елизавету Сергеевну – доктора медицинских наук, профессора, заведующую кафедрой биологии медицинской, за цикл научных работ «Цикл работ по развитию молекулярно-генетической диагностики заболеваний и патологических процессов».</w:t>
      </w:r>
    </w:p>
    <w:p w:rsidR="00702585" w:rsidRPr="00694724" w:rsidRDefault="00702585" w:rsidP="008746C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 xml:space="preserve">      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 w:val="left" w:pos="2820"/>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r w:rsidRPr="00694724">
        <w:rPr>
          <w:rFonts w:ascii="Times New Roman" w:hAnsi="Times New Roman" w:cs="Times New Roman"/>
          <w:sz w:val="28"/>
          <w:szCs w:val="28"/>
        </w:rPr>
        <w:tab/>
      </w:r>
    </w:p>
    <w:p w:rsidR="00702585" w:rsidRPr="00694724" w:rsidRDefault="00702585" w:rsidP="008746C4">
      <w:pPr>
        <w:suppressAutoHyphens/>
        <w:spacing w:after="0" w:line="240" w:lineRule="auto"/>
        <w:ind w:firstLine="709"/>
        <w:jc w:val="both"/>
        <w:rPr>
          <w:rFonts w:ascii="Times New Roman" w:hAnsi="Times New Roman" w:cs="Times New Roman"/>
          <w:sz w:val="28"/>
          <w:szCs w:val="28"/>
          <w:lang w:eastAsia="en-US"/>
        </w:rPr>
      </w:pPr>
      <w:r w:rsidRPr="00694724">
        <w:rPr>
          <w:rFonts w:ascii="Times New Roman" w:hAnsi="Times New Roman" w:cs="Times New Roman"/>
          <w:b/>
          <w:bCs/>
          <w:sz w:val="28"/>
          <w:szCs w:val="28"/>
        </w:rPr>
        <w:t>СЛУШАЛИ:</w:t>
      </w:r>
      <w:r w:rsidRPr="00694724">
        <w:rPr>
          <w:rFonts w:ascii="Times New Roman" w:hAnsi="Times New Roman" w:cs="Times New Roman"/>
          <w:sz w:val="28"/>
          <w:szCs w:val="28"/>
        </w:rPr>
        <w:t xml:space="preserve"> о рекомендации на соискание премии имени Н.В. Багрова для молодых ученых </w:t>
      </w:r>
      <w:r w:rsidRPr="00694724">
        <w:rPr>
          <w:rFonts w:ascii="Times New Roman" w:hAnsi="Times New Roman" w:cs="Times New Roman"/>
          <w:sz w:val="28"/>
          <w:szCs w:val="28"/>
          <w:lang w:eastAsia="en-US"/>
        </w:rPr>
        <w:t xml:space="preserve">Шевандовой Алины Алексеевны </w:t>
      </w:r>
      <w:r w:rsidRPr="00694724">
        <w:rPr>
          <w:rFonts w:ascii="Times New Roman" w:hAnsi="Times New Roman" w:cs="Times New Roman"/>
          <w:sz w:val="28"/>
          <w:szCs w:val="28"/>
        </w:rPr>
        <w:t>– ассистента кафедры б</w:t>
      </w:r>
      <w:r w:rsidRPr="00694724">
        <w:rPr>
          <w:rFonts w:ascii="Times New Roman" w:hAnsi="Times New Roman" w:cs="Times New Roman"/>
          <w:sz w:val="28"/>
          <w:szCs w:val="28"/>
          <w:lang w:eastAsia="en-US"/>
        </w:rPr>
        <w:t>азисной и клинической фармакологии</w:t>
      </w:r>
      <w:r w:rsidRPr="00694724">
        <w:rPr>
          <w:rFonts w:ascii="Times New Roman" w:hAnsi="Times New Roman" w:cs="Times New Roman"/>
          <w:sz w:val="28"/>
          <w:szCs w:val="28"/>
        </w:rPr>
        <w:t xml:space="preserve"> Ордена Трудового Красного Знамени Медицинского института им. С.И. Георгиевского</w:t>
      </w:r>
      <w:r w:rsidRPr="00694724">
        <w:rPr>
          <w:rFonts w:ascii="Times New Roman" w:hAnsi="Times New Roman" w:cs="Times New Roman"/>
          <w:sz w:val="28"/>
          <w:szCs w:val="28"/>
          <w:lang w:eastAsia="en-US"/>
        </w:rPr>
        <w:t>, за цикл работ «Патофизиологические механизмы формирования осложнений метаболического синдрома в эксперименте и разработка новых подходов к их коррекции".</w:t>
      </w:r>
    </w:p>
    <w:p w:rsidR="00702585" w:rsidRPr="00694724" w:rsidRDefault="00702585" w:rsidP="008746C4">
      <w:pPr>
        <w:suppressAutoHyphens/>
        <w:spacing w:after="0" w:line="240" w:lineRule="auto"/>
        <w:ind w:firstLine="709"/>
        <w:jc w:val="both"/>
        <w:rPr>
          <w:rFonts w:ascii="Times New Roman" w:hAnsi="Times New Roman" w:cs="Times New Roman"/>
          <w:sz w:val="28"/>
          <w:szCs w:val="28"/>
          <w:lang w:eastAsia="en-US"/>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рекомендовать на соискание премии имени               Н.В. Багрова для молодых ученых </w:t>
      </w:r>
      <w:r w:rsidRPr="00694724">
        <w:rPr>
          <w:rFonts w:ascii="Times New Roman" w:hAnsi="Times New Roman" w:cs="Times New Roman"/>
          <w:sz w:val="28"/>
          <w:szCs w:val="28"/>
          <w:lang w:eastAsia="en-US"/>
        </w:rPr>
        <w:t xml:space="preserve">Шевандову Алину Алексеевну </w:t>
      </w:r>
      <w:r w:rsidRPr="00694724">
        <w:rPr>
          <w:rFonts w:ascii="Times New Roman" w:hAnsi="Times New Roman" w:cs="Times New Roman"/>
          <w:sz w:val="28"/>
          <w:szCs w:val="28"/>
        </w:rPr>
        <w:t>– ассистента кафедры б</w:t>
      </w:r>
      <w:r w:rsidRPr="00694724">
        <w:rPr>
          <w:rFonts w:ascii="Times New Roman" w:hAnsi="Times New Roman" w:cs="Times New Roman"/>
          <w:sz w:val="28"/>
          <w:szCs w:val="28"/>
          <w:lang w:eastAsia="en-US"/>
        </w:rPr>
        <w:t>азисной и клинической фармакологии</w:t>
      </w:r>
      <w:r w:rsidRPr="00694724">
        <w:rPr>
          <w:rFonts w:ascii="Times New Roman" w:hAnsi="Times New Roman" w:cs="Times New Roman"/>
          <w:sz w:val="28"/>
          <w:szCs w:val="28"/>
        </w:rPr>
        <w:t xml:space="preserve"> Ордена Трудового Красного Знамени Медицинского института им. С.И. Георгиевского</w:t>
      </w:r>
      <w:r w:rsidRPr="00694724">
        <w:rPr>
          <w:rFonts w:ascii="Times New Roman" w:hAnsi="Times New Roman" w:cs="Times New Roman"/>
          <w:sz w:val="28"/>
          <w:szCs w:val="28"/>
          <w:lang w:eastAsia="en-US"/>
        </w:rPr>
        <w:t>, за цикл работ «Патофизиологические механизмы формирования осложнений метаболического синдрома в эксперименте и разработка новых подходов к их коррекции".</w:t>
      </w:r>
    </w:p>
    <w:p w:rsidR="00702585" w:rsidRPr="00694724" w:rsidRDefault="00702585" w:rsidP="008746C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 xml:space="preserve">      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tabs>
          <w:tab w:val="left" w:pos="1728"/>
          <w:tab w:val="left" w:pos="2820"/>
        </w:tabs>
        <w:spacing w:after="0" w:line="240" w:lineRule="auto"/>
        <w:ind w:firstLine="709"/>
        <w:jc w:val="both"/>
        <w:rPr>
          <w:rFonts w:ascii="Times New Roman" w:hAnsi="Times New Roman" w:cs="Times New Roman"/>
          <w:sz w:val="28"/>
          <w:szCs w:val="28"/>
        </w:rPr>
      </w:pPr>
      <w:r w:rsidRPr="00694724">
        <w:rPr>
          <w:rFonts w:ascii="Times New Roman" w:hAnsi="Times New Roman" w:cs="Times New Roman"/>
          <w:sz w:val="28"/>
          <w:szCs w:val="28"/>
        </w:rPr>
        <w:tab/>
      </w:r>
    </w:p>
    <w:p w:rsidR="00702585" w:rsidRPr="00694724" w:rsidRDefault="00702585" w:rsidP="008746C4">
      <w:pPr>
        <w:suppressAutoHyphens/>
        <w:spacing w:after="0" w:line="240" w:lineRule="auto"/>
        <w:ind w:firstLine="851"/>
        <w:jc w:val="both"/>
        <w:rPr>
          <w:rFonts w:ascii="Times New Roman" w:hAnsi="Times New Roman" w:cs="Times New Roman"/>
          <w:sz w:val="28"/>
          <w:szCs w:val="28"/>
          <w:lang w:eastAsia="en-US"/>
        </w:rPr>
      </w:pPr>
      <w:r w:rsidRPr="00694724">
        <w:rPr>
          <w:rFonts w:ascii="Times New Roman" w:hAnsi="Times New Roman" w:cs="Times New Roman"/>
          <w:b/>
          <w:bCs/>
          <w:sz w:val="28"/>
          <w:szCs w:val="28"/>
        </w:rPr>
        <w:t>СЛУШАЛИ:</w:t>
      </w:r>
      <w:r w:rsidRPr="00694724">
        <w:rPr>
          <w:rFonts w:ascii="Times New Roman" w:hAnsi="Times New Roman" w:cs="Times New Roman"/>
          <w:sz w:val="28"/>
          <w:szCs w:val="28"/>
        </w:rPr>
        <w:t xml:space="preserve"> о рекомендации на соискание премии имени Н.В. Багрова для обучающихся </w:t>
      </w:r>
      <w:r w:rsidRPr="00694724">
        <w:rPr>
          <w:rFonts w:ascii="Times New Roman" w:hAnsi="Times New Roman" w:cs="Times New Roman"/>
          <w:sz w:val="28"/>
          <w:szCs w:val="28"/>
          <w:lang w:eastAsia="en-US"/>
        </w:rPr>
        <w:t xml:space="preserve">Таримова Кирилла Олеговича </w:t>
      </w:r>
      <w:r w:rsidRPr="00694724">
        <w:rPr>
          <w:rFonts w:ascii="Times New Roman" w:hAnsi="Times New Roman" w:cs="Times New Roman"/>
          <w:sz w:val="28"/>
          <w:szCs w:val="28"/>
        </w:rPr>
        <w:t>– аспиранта 3-го года обучения по специальности 3.1.7. Стоматология, кафедры хирургической стоматологии и челюстно-лицевой хирургии Ордена Трудового Красного Знамени Медицинского института им. С.И. Георгиевского за цикл работ «Особенности профилактики послеоперационных осложнений хирургического лечения стоматологических больных с постковидными состояниями».</w:t>
      </w:r>
    </w:p>
    <w:p w:rsidR="00702585" w:rsidRPr="00694724" w:rsidRDefault="00702585" w:rsidP="008746C4">
      <w:pPr>
        <w:suppressAutoHyphens/>
        <w:spacing w:after="0" w:line="240" w:lineRule="auto"/>
        <w:ind w:firstLine="851"/>
        <w:jc w:val="both"/>
        <w:rPr>
          <w:rFonts w:ascii="Times New Roman" w:hAnsi="Times New Roman" w:cs="Times New Roman"/>
          <w:sz w:val="28"/>
          <w:szCs w:val="28"/>
          <w:lang w:eastAsia="en-US"/>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рекомендовать на соискание премии имени               Н.В. Багрова для обучающихся </w:t>
      </w:r>
      <w:r w:rsidRPr="00694724">
        <w:rPr>
          <w:rFonts w:ascii="Times New Roman" w:hAnsi="Times New Roman" w:cs="Times New Roman"/>
          <w:sz w:val="28"/>
          <w:szCs w:val="28"/>
          <w:lang w:eastAsia="en-US"/>
        </w:rPr>
        <w:t xml:space="preserve">Таримова Кирилла Олеговича </w:t>
      </w:r>
      <w:r w:rsidRPr="00694724">
        <w:rPr>
          <w:rFonts w:ascii="Times New Roman" w:hAnsi="Times New Roman" w:cs="Times New Roman"/>
          <w:sz w:val="28"/>
          <w:szCs w:val="28"/>
        </w:rPr>
        <w:t>– аспиранта 3-го года обучения по специальности 3.1.7. Стоматология, кафедры хирургической стоматологии и челюстно-лицевой хирургии Ордена Трудового Красного Знамени Медицинского института им. С.И. Георгиевского за цикл работ «Особенности профилактики послеоперационных осложнений хирургического лечения стоматологических больных с постковидными состояниями».</w:t>
      </w:r>
    </w:p>
    <w:p w:rsidR="00702585" w:rsidRPr="00694724" w:rsidRDefault="00702585" w:rsidP="008746C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 xml:space="preserve">      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694724" w:rsidRDefault="00702585" w:rsidP="008746C4">
      <w:pPr>
        <w:spacing w:after="0" w:line="240" w:lineRule="auto"/>
        <w:ind w:firstLine="708"/>
        <w:jc w:val="both"/>
        <w:rPr>
          <w:rFonts w:ascii="Times New Roman" w:hAnsi="Times New Roman" w:cs="Times New Roman"/>
          <w:sz w:val="28"/>
          <w:szCs w:val="28"/>
        </w:rPr>
      </w:pPr>
    </w:p>
    <w:p w:rsidR="00702585" w:rsidRPr="00694724" w:rsidRDefault="00702585" w:rsidP="008746C4">
      <w:pPr>
        <w:spacing w:after="0" w:line="240" w:lineRule="auto"/>
        <w:ind w:firstLine="708"/>
        <w:rPr>
          <w:rFonts w:ascii="Times New Roman" w:hAnsi="Times New Roman" w:cs="Times New Roman"/>
          <w:b/>
          <w:bCs/>
          <w:color w:val="FF0000"/>
          <w:sz w:val="28"/>
          <w:szCs w:val="28"/>
        </w:rPr>
      </w:pPr>
      <w:r w:rsidRPr="00694724">
        <w:rPr>
          <w:rFonts w:ascii="Times New Roman" w:hAnsi="Times New Roman" w:cs="Times New Roman"/>
          <w:b/>
          <w:bCs/>
          <w:sz w:val="28"/>
          <w:szCs w:val="28"/>
        </w:rPr>
        <w:t>СЛУШАЛИ:</w:t>
      </w:r>
      <w:r w:rsidRPr="00694724">
        <w:rPr>
          <w:rFonts w:ascii="Times New Roman" w:hAnsi="Times New Roman" w:cs="Times New Roman"/>
          <w:sz w:val="28"/>
          <w:szCs w:val="28"/>
        </w:rPr>
        <w:t xml:space="preserve"> об утверждении тем диссертационных работ на соискание ученой степени кандидата медицинских наук и научных руководителей у аспирантов 1- го года обучения: </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b/>
          <w:bCs/>
          <w:i/>
          <w:iCs/>
          <w:sz w:val="28"/>
          <w:szCs w:val="28"/>
        </w:rPr>
        <w:t>3.3. МЕДИКО-БИОЛОГИЧЕСКИЕ НАУКИ</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 по научной специальности 3.3.3 Патологическая физиология Юсуповой Эльзары Руслановны «Патогенетическая роль воспаления и эндотелиальной дисфункции в развитии сосудистых осложнений у больных сахарным диабетом 2 типа с нарушениями гомеостаза кальция». Научный руководитель проф. Михайличенко Вячеслав Юрьевич.</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b/>
          <w:bCs/>
          <w:i/>
          <w:iCs/>
          <w:sz w:val="28"/>
          <w:szCs w:val="28"/>
        </w:rPr>
        <w:t xml:space="preserve">3.1. КЛИНИЧЕНСКАЯ МЕДИЦИНА   </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3.1.7 Стоматология аспиранта 1-го года обучения  Куртаметова Эмрана Энверовича «Этиопатогенетические методы лечения окклюзионно-мышечных болей в челюстно-лицевой области».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Безруков Сергей Григорьевич;</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3.1.18 Внутренние болезни аспиранта 1-го года обучения Павловского Кирилла Юрьевича «Комплексная программа физической терапии пациентов на гемодиализе».</w:t>
      </w:r>
    </w:p>
    <w:p w:rsidR="00702585" w:rsidRPr="00694724" w:rsidRDefault="00702585" w:rsidP="008746C4">
      <w:pPr>
        <w:spacing w:after="0" w:line="240" w:lineRule="auto"/>
        <w:ind w:left="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Крутиков Евгений Сергеевич;</w:t>
      </w:r>
    </w:p>
    <w:p w:rsidR="00702585" w:rsidRPr="00694724" w:rsidRDefault="00702585" w:rsidP="008746C4">
      <w:pPr>
        <w:spacing w:after="0" w:line="240" w:lineRule="auto"/>
        <w:ind w:firstLine="709"/>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3.1.18 Внутренние болезни аспиранта 1-го года обучения Бондарь Кристины Геннадьевны «Прогнозирование исходов при хроническом заболевании печении, обусловленном метаболически ассоциированной жировой болезнью печени и коморбидными с ней состояниями».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Кляритская Ирина Львовна;</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3.1.33 Восстановительная медицина, спортивная медицина, лечебная физкультура, курортология и физиотерапия, медико-социальная реабилитация аспиранта 1-го года обучения Гёзаловой Нармин Джафаровны «Возможности повышения эффективности диагностики и восстановительного лечения вегетососудистой дистонии».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Бобрик Юрий Валериевич;</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3.1.33 Восстановительная медицина, спортивная медицина, лечебная физкультура, курортология и физиотерапия, медико-социальная реабилитация аспиранта 1-го года обучения Славина Данилы Вячеславовича «</w:t>
      </w:r>
      <w:r w:rsidRPr="00694724">
        <w:rPr>
          <w:rFonts w:ascii="Times New Roman" w:hAnsi="Times New Roman" w:cs="Times New Roman"/>
          <w:color w:val="000000"/>
          <w:sz w:val="28"/>
          <w:szCs w:val="28"/>
          <w:lang w:eastAsia="zh-CN"/>
        </w:rPr>
        <w:t>Особенности реабилитации пациентов с хроническим тонзиллитом на фоне персистирующей инфекции Эпштейн-Барра</w:t>
      </w:r>
      <w:r w:rsidRPr="00694724">
        <w:rPr>
          <w:rFonts w:ascii="Times New Roman" w:hAnsi="Times New Roman" w:cs="Times New Roman"/>
          <w:sz w:val="28"/>
          <w:szCs w:val="28"/>
        </w:rPr>
        <w:t>».</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Научный руководитель проф. Каладзе Николай Николаевич</w:t>
      </w:r>
      <w:r w:rsidRPr="00694724">
        <w:rPr>
          <w:rFonts w:ascii="Times New Roman" w:hAnsi="Times New Roman" w:cs="Times New Roman"/>
          <w:color w:val="000000"/>
          <w:sz w:val="28"/>
          <w:szCs w:val="28"/>
        </w:rPr>
        <w:t>.</w:t>
      </w:r>
    </w:p>
    <w:p w:rsidR="00702585" w:rsidRPr="00694724" w:rsidRDefault="00702585" w:rsidP="008746C4">
      <w:pPr>
        <w:spacing w:after="0" w:line="240" w:lineRule="auto"/>
        <w:ind w:firstLine="708"/>
        <w:rPr>
          <w:rFonts w:ascii="Times New Roman" w:hAnsi="Times New Roman" w:cs="Times New Roman"/>
          <w:b/>
          <w:bCs/>
          <w:color w:val="FF0000"/>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утвердить темы диссертационных работ на соискание ученой степени кандидата медицинских наук и научных руководителей у аспирантов 1- го года обучения: </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b/>
          <w:bCs/>
          <w:i/>
          <w:iCs/>
          <w:sz w:val="28"/>
          <w:szCs w:val="28"/>
        </w:rPr>
        <w:t>3.3. МЕДИКО-БИОЛОГИЧЕСКИЕ НАУКИ</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sz w:val="28"/>
          <w:szCs w:val="28"/>
        </w:rPr>
        <w:t>– по научной специальности 3.3.3 Патологическая физиология Юсуповой Эльзары Руслановны «Патогенетическая роль воспаления и эндотелиальной дисфункции в развитии сосудистых осложнений у больных сахарным диабетом 2 типа с нарушениями гомеостаза кальция». Научный руководитель проф. Михайличенко Вячеслав Юрьевич.</w:t>
      </w:r>
    </w:p>
    <w:p w:rsidR="00702585" w:rsidRPr="00694724" w:rsidRDefault="00702585" w:rsidP="008746C4">
      <w:pPr>
        <w:spacing w:after="0" w:line="240" w:lineRule="auto"/>
        <w:ind w:firstLine="709"/>
        <w:rPr>
          <w:rFonts w:ascii="Times New Roman" w:hAnsi="Times New Roman" w:cs="Times New Roman"/>
          <w:sz w:val="28"/>
          <w:szCs w:val="28"/>
        </w:rPr>
      </w:pPr>
      <w:r w:rsidRPr="00694724">
        <w:rPr>
          <w:rFonts w:ascii="Times New Roman" w:hAnsi="Times New Roman" w:cs="Times New Roman"/>
          <w:b/>
          <w:bCs/>
          <w:i/>
          <w:iCs/>
          <w:sz w:val="28"/>
          <w:szCs w:val="28"/>
        </w:rPr>
        <w:t xml:space="preserve">3.1. КЛИНИЧЕНСКАЯ МЕДИЦИНА   </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3.1.7 Стоматология аспиранта 1-го года обучения  Куртаметова Эмрана Энверовича «Этиопатогенетические методы лечения окклюзионно-мышечных болей в челюстно-лицевой области».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Безруков Сергей Григорьевич;</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3.1.18 Внутренние болезни аспиранта 1-го года обучения Павловского Кирилла Юрьевича «Комплексная программа физической терапии пациентов на гемодиализе».</w:t>
      </w:r>
    </w:p>
    <w:p w:rsidR="00702585" w:rsidRPr="00694724" w:rsidRDefault="00702585" w:rsidP="008746C4">
      <w:pPr>
        <w:spacing w:after="0" w:line="240" w:lineRule="auto"/>
        <w:ind w:left="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Крутиков Евгений Сергеевич;</w:t>
      </w:r>
    </w:p>
    <w:p w:rsidR="00702585" w:rsidRPr="00694724" w:rsidRDefault="00702585" w:rsidP="008746C4">
      <w:pPr>
        <w:spacing w:after="0" w:line="240" w:lineRule="auto"/>
        <w:ind w:firstLine="709"/>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3.1.18 Внутренние болезни аспиранта 1-го года обучения Бондарь Кристины Геннадьевны «Прогнозирование исходов при хроническом заболевании печении, обусловленном метаболически ассоциированной жировой болезнью печени и коморбидными с ней состояниями».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Кляритская Ирина Львовна;</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3.1.33 Восстановительная медицина, спортивная медицина, лечебная физкультура, курортология и физиотерапия, медико-социальная реабилитация аспиранта 1-го года обучения Гёзаловой Нармин Джафаровны «Возможности повышения эффективности диагностики и восстановительного лечения вегетососудистой дистонии».</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 xml:space="preserve">Научный руководитель проф. </w:t>
      </w:r>
      <w:r w:rsidRPr="00694724">
        <w:rPr>
          <w:rFonts w:ascii="Times New Roman" w:hAnsi="Times New Roman" w:cs="Times New Roman"/>
          <w:color w:val="000000"/>
          <w:sz w:val="28"/>
          <w:szCs w:val="28"/>
        </w:rPr>
        <w:t>Бобрик Юрий Валериевич;</w:t>
      </w:r>
    </w:p>
    <w:p w:rsidR="00702585" w:rsidRPr="00694724" w:rsidRDefault="00702585" w:rsidP="008746C4">
      <w:pPr>
        <w:spacing w:after="0" w:line="240" w:lineRule="auto"/>
        <w:ind w:firstLine="708"/>
        <w:jc w:val="both"/>
        <w:rPr>
          <w:rFonts w:ascii="Times New Roman" w:hAnsi="Times New Roman" w:cs="Times New Roman"/>
          <w:b/>
          <w:bCs/>
          <w:color w:val="FF0000"/>
          <w:sz w:val="28"/>
          <w:szCs w:val="28"/>
        </w:rPr>
      </w:pPr>
      <w:r w:rsidRPr="00694724">
        <w:rPr>
          <w:rFonts w:ascii="Times New Roman" w:hAnsi="Times New Roman" w:cs="Times New Roman"/>
          <w:sz w:val="28"/>
          <w:szCs w:val="28"/>
        </w:rPr>
        <w:t>– по научной специальности 3.1.33 Восстановительная медицина, спортивная медицина, лечебная физкультура, курортология и физиотерапия, медико-социальная реабилитация аспиранта 1-го года обучения Славина Данилы Вячеславовича «</w:t>
      </w:r>
      <w:r w:rsidRPr="00694724">
        <w:rPr>
          <w:rFonts w:ascii="Times New Roman" w:hAnsi="Times New Roman" w:cs="Times New Roman"/>
          <w:color w:val="000000"/>
          <w:sz w:val="28"/>
          <w:szCs w:val="28"/>
          <w:lang w:eastAsia="zh-CN"/>
        </w:rPr>
        <w:t>Особенности реабилитации пациентов с хроническим тонзиллитом на фоне персистирующей инфекции Эпштейн-Барра</w:t>
      </w:r>
      <w:r w:rsidRPr="00694724">
        <w:rPr>
          <w:rFonts w:ascii="Times New Roman" w:hAnsi="Times New Roman" w:cs="Times New Roman"/>
          <w:sz w:val="28"/>
          <w:szCs w:val="28"/>
        </w:rPr>
        <w:t>».</w:t>
      </w:r>
    </w:p>
    <w:p w:rsidR="00702585" w:rsidRPr="00694724" w:rsidRDefault="00702585" w:rsidP="008746C4">
      <w:pPr>
        <w:spacing w:after="0" w:line="240" w:lineRule="auto"/>
        <w:ind w:firstLine="708"/>
        <w:jc w:val="both"/>
        <w:rPr>
          <w:rFonts w:ascii="Times New Roman" w:hAnsi="Times New Roman" w:cs="Times New Roman"/>
          <w:color w:val="000000"/>
          <w:sz w:val="28"/>
          <w:szCs w:val="28"/>
        </w:rPr>
      </w:pPr>
      <w:r w:rsidRPr="00694724">
        <w:rPr>
          <w:rFonts w:ascii="Times New Roman" w:hAnsi="Times New Roman" w:cs="Times New Roman"/>
          <w:sz w:val="28"/>
          <w:szCs w:val="28"/>
        </w:rPr>
        <w:t>Научный руководитель проф. Каладзе Николай Николаевич</w:t>
      </w:r>
      <w:r w:rsidRPr="00694724">
        <w:rPr>
          <w:rFonts w:ascii="Times New Roman" w:hAnsi="Times New Roman" w:cs="Times New Roman"/>
          <w:color w:val="000000"/>
          <w:sz w:val="28"/>
          <w:szCs w:val="28"/>
        </w:rPr>
        <w:t>.</w:t>
      </w:r>
    </w:p>
    <w:p w:rsidR="00702585" w:rsidRPr="00694724" w:rsidRDefault="00702585" w:rsidP="008746C4">
      <w:pPr>
        <w:spacing w:after="0" w:line="240" w:lineRule="auto"/>
        <w:jc w:val="both"/>
        <w:rPr>
          <w:rFonts w:ascii="Times New Roman" w:hAnsi="Times New Roman" w:cs="Times New Roman"/>
          <w:sz w:val="28"/>
          <w:szCs w:val="28"/>
        </w:rPr>
      </w:pPr>
      <w:r w:rsidRPr="00694724">
        <w:rPr>
          <w:rFonts w:ascii="Times New Roman" w:hAnsi="Times New Roman" w:cs="Times New Roman"/>
          <w:sz w:val="28"/>
          <w:szCs w:val="28"/>
        </w:rPr>
        <w:t xml:space="preserve">      Результаты голосования: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8746C4">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Default="00702585" w:rsidP="00740422">
      <w:pPr>
        <w:spacing w:after="0" w:line="240" w:lineRule="auto"/>
        <w:jc w:val="both"/>
        <w:rPr>
          <w:rFonts w:ascii="Times New Roman" w:hAnsi="Times New Roman" w:cs="Times New Roman"/>
          <w:sz w:val="28"/>
          <w:szCs w:val="28"/>
        </w:rPr>
      </w:pPr>
    </w:p>
    <w:p w:rsidR="00702585" w:rsidRDefault="00702585" w:rsidP="00FE601C">
      <w:pPr>
        <w:suppressAutoHyphens/>
        <w:spacing w:after="0" w:line="240" w:lineRule="auto"/>
        <w:ind w:firstLine="851"/>
        <w:jc w:val="both"/>
        <w:rPr>
          <w:rFonts w:ascii="Times New Roman" w:hAnsi="Times New Roman" w:cs="Times New Roman"/>
          <w:sz w:val="28"/>
          <w:szCs w:val="28"/>
        </w:rPr>
      </w:pPr>
      <w:r w:rsidRPr="00694724">
        <w:rPr>
          <w:rFonts w:ascii="Times New Roman" w:hAnsi="Times New Roman" w:cs="Times New Roman"/>
          <w:b/>
          <w:bCs/>
          <w:sz w:val="28"/>
          <w:szCs w:val="28"/>
        </w:rPr>
        <w:t>СЛУШАЛИ:</w:t>
      </w:r>
      <w:r>
        <w:rPr>
          <w:rFonts w:ascii="Times New Roman" w:hAnsi="Times New Roman" w:cs="Times New Roman"/>
          <w:sz w:val="28"/>
          <w:szCs w:val="28"/>
        </w:rPr>
        <w:t xml:space="preserve"> отчет по результатам учебы в докторантуре 2023/2024 г.г. доцента кафедры внутренней медицины № 1 Ордена Трудового Красного знамени Медицинского института им. С.И. Георгиевского Захарьян Е.А. по теме диссертационной работы «Взаимосвязи клинико-функциональных и молекулярно-генетических маркеров с личностными характеристиками пациентов с ишемической болезнью сердца» (научный консультант – профессор Ушаков А.В.).</w:t>
      </w:r>
    </w:p>
    <w:p w:rsidR="00702585" w:rsidRDefault="00702585" w:rsidP="00CE6D47">
      <w:pPr>
        <w:suppressAutoHyphens/>
        <w:spacing w:after="0" w:line="240" w:lineRule="auto"/>
        <w:ind w:firstLine="851"/>
        <w:jc w:val="both"/>
        <w:rPr>
          <w:rFonts w:ascii="Times New Roman" w:hAnsi="Times New Roman" w:cs="Times New Roman"/>
          <w:sz w:val="28"/>
          <w:szCs w:val="28"/>
        </w:rPr>
      </w:pPr>
      <w:r w:rsidRPr="00694724">
        <w:rPr>
          <w:rFonts w:ascii="Times New Roman" w:hAnsi="Times New Roman" w:cs="Times New Roman"/>
          <w:b/>
          <w:bCs/>
          <w:sz w:val="28"/>
          <w:szCs w:val="28"/>
        </w:rPr>
        <w:t>ПОСТАНОВИЛИ:</w:t>
      </w:r>
      <w:r w:rsidRPr="00694724">
        <w:rPr>
          <w:rFonts w:ascii="Times New Roman" w:hAnsi="Times New Roman" w:cs="Times New Roman"/>
          <w:sz w:val="28"/>
          <w:szCs w:val="28"/>
        </w:rPr>
        <w:t xml:space="preserve"> </w:t>
      </w:r>
      <w:r>
        <w:rPr>
          <w:rFonts w:ascii="Times New Roman" w:hAnsi="Times New Roman" w:cs="Times New Roman"/>
          <w:sz w:val="28"/>
          <w:szCs w:val="28"/>
        </w:rPr>
        <w:t>утвердить отчет по результатам учебы в докторантуре 2023/2024 г.г. доцента кафедры внутренней медицины № 1 Ордена Трудового Красного знамени Медицинского института им. С.И. Георгиевского Захарьян Е.А. по теме диссертационной работы «Взаимосвязи клинико-функциональных и молекулярно-генетических маркеров с личностными характеристиками пациентов с ишемической болезнью сердца» (научный консультант – профессор Ушаков А.В.).</w:t>
      </w:r>
    </w:p>
    <w:p w:rsidR="00702585" w:rsidRPr="00694724" w:rsidRDefault="00702585" w:rsidP="00CE6D47">
      <w:pPr>
        <w:suppressAutoHyphens/>
        <w:spacing w:after="0" w:line="240" w:lineRule="auto"/>
        <w:ind w:firstLine="851"/>
        <w:jc w:val="both"/>
        <w:rPr>
          <w:rFonts w:ascii="Times New Roman" w:hAnsi="Times New Roman" w:cs="Times New Roman"/>
          <w:sz w:val="28"/>
          <w:szCs w:val="28"/>
        </w:rPr>
      </w:pPr>
      <w:r w:rsidRPr="00694724">
        <w:rPr>
          <w:rFonts w:ascii="Times New Roman" w:hAnsi="Times New Roman" w:cs="Times New Roman"/>
          <w:sz w:val="28"/>
          <w:szCs w:val="28"/>
        </w:rPr>
        <w:t xml:space="preserve">Результаты голосования: </w:t>
      </w:r>
    </w:p>
    <w:p w:rsidR="00702585" w:rsidRPr="00694724" w:rsidRDefault="00702585" w:rsidP="00FE601C">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«За»  – 23; </w:t>
      </w:r>
      <w:bookmarkStart w:id="0" w:name="_GoBack"/>
      <w:bookmarkEnd w:id="0"/>
    </w:p>
    <w:p w:rsidR="00702585" w:rsidRPr="00694724" w:rsidRDefault="00702585" w:rsidP="00FE601C">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«Против»   – нет; </w:t>
      </w:r>
    </w:p>
    <w:p w:rsidR="00702585" w:rsidRPr="00694724" w:rsidRDefault="00702585" w:rsidP="00FE601C">
      <w:pPr>
        <w:spacing w:after="0" w:line="240" w:lineRule="auto"/>
        <w:ind w:left="426"/>
        <w:jc w:val="both"/>
        <w:rPr>
          <w:rFonts w:ascii="Times New Roman" w:hAnsi="Times New Roman" w:cs="Times New Roman"/>
          <w:sz w:val="28"/>
          <w:szCs w:val="28"/>
        </w:rPr>
      </w:pPr>
      <w:r w:rsidRPr="00694724">
        <w:rPr>
          <w:rFonts w:ascii="Times New Roman" w:hAnsi="Times New Roman" w:cs="Times New Roman"/>
          <w:sz w:val="28"/>
          <w:szCs w:val="28"/>
        </w:rPr>
        <w:t xml:space="preserve">«Воздержались » – нет.  </w:t>
      </w:r>
    </w:p>
    <w:p w:rsidR="00702585" w:rsidRPr="00963101" w:rsidRDefault="00702585" w:rsidP="00740422">
      <w:pPr>
        <w:spacing w:after="0" w:line="240" w:lineRule="auto"/>
        <w:jc w:val="both"/>
        <w:rPr>
          <w:rFonts w:ascii="Times New Roman" w:hAnsi="Times New Roman" w:cs="Times New Roman"/>
          <w:sz w:val="28"/>
          <w:szCs w:val="28"/>
        </w:rPr>
      </w:pPr>
    </w:p>
    <w:p w:rsidR="00702585" w:rsidRDefault="00702585" w:rsidP="00035D03">
      <w:pPr>
        <w:spacing w:after="0" w:line="240" w:lineRule="auto"/>
        <w:ind w:firstLine="709"/>
        <w:jc w:val="both"/>
        <w:rPr>
          <w:rFonts w:ascii="Times New Roman" w:hAnsi="Times New Roman" w:cs="Times New Roman"/>
          <w:sz w:val="28"/>
          <w:szCs w:val="28"/>
        </w:rPr>
      </w:pPr>
    </w:p>
    <w:p w:rsidR="00702585" w:rsidRPr="00963101" w:rsidRDefault="00702585" w:rsidP="00035D03">
      <w:pPr>
        <w:spacing w:after="0" w:line="240" w:lineRule="auto"/>
        <w:ind w:firstLine="709"/>
        <w:jc w:val="both"/>
        <w:rPr>
          <w:rFonts w:ascii="Times New Roman" w:hAnsi="Times New Roman" w:cs="Times New Roman"/>
          <w:sz w:val="28"/>
          <w:szCs w:val="28"/>
        </w:rPr>
      </w:pPr>
    </w:p>
    <w:p w:rsidR="00702585" w:rsidRPr="00F6602B" w:rsidRDefault="00702585" w:rsidP="00CA4406">
      <w:pPr>
        <w:spacing w:after="0" w:line="240" w:lineRule="auto"/>
        <w:rPr>
          <w:rFonts w:ascii="Times New Roman" w:hAnsi="Times New Roman" w:cs="Times New Roman"/>
          <w:b/>
          <w:bCs/>
          <w:sz w:val="28"/>
          <w:szCs w:val="28"/>
        </w:rPr>
      </w:pPr>
      <w:r w:rsidRPr="00F6602B">
        <w:rPr>
          <w:rFonts w:ascii="Times New Roman" w:hAnsi="Times New Roman" w:cs="Times New Roman"/>
          <w:b/>
          <w:bCs/>
          <w:sz w:val="28"/>
          <w:szCs w:val="28"/>
        </w:rPr>
        <w:t>Председатель Ученого совета</w:t>
      </w:r>
    </w:p>
    <w:p w:rsidR="00702585" w:rsidRPr="00F6602B" w:rsidRDefault="00702585" w:rsidP="00CA4406">
      <w:pPr>
        <w:spacing w:after="0" w:line="240" w:lineRule="auto"/>
        <w:rPr>
          <w:rFonts w:ascii="Times New Roman" w:hAnsi="Times New Roman" w:cs="Times New Roman"/>
          <w:sz w:val="28"/>
          <w:szCs w:val="28"/>
        </w:rPr>
      </w:pPr>
      <w:r w:rsidRPr="00F6602B">
        <w:rPr>
          <w:rFonts w:ascii="Times New Roman" w:hAnsi="Times New Roman" w:cs="Times New Roman"/>
          <w:b/>
          <w:bCs/>
          <w:sz w:val="28"/>
          <w:szCs w:val="28"/>
        </w:rPr>
        <w:t>профессор                                                                               Крутиков Е.С.</w:t>
      </w:r>
    </w:p>
    <w:p w:rsidR="00702585" w:rsidRPr="00F6602B" w:rsidRDefault="00702585" w:rsidP="00CA4406">
      <w:pPr>
        <w:spacing w:after="0" w:line="240" w:lineRule="auto"/>
        <w:rPr>
          <w:rFonts w:ascii="Times New Roman" w:hAnsi="Times New Roman" w:cs="Times New Roman"/>
          <w:b/>
          <w:bCs/>
          <w:sz w:val="28"/>
          <w:szCs w:val="28"/>
        </w:rPr>
      </w:pPr>
    </w:p>
    <w:p w:rsidR="00702585" w:rsidRPr="00F6602B" w:rsidRDefault="00702585" w:rsidP="00CA4406">
      <w:pPr>
        <w:spacing w:after="0" w:line="240" w:lineRule="auto"/>
        <w:rPr>
          <w:rFonts w:ascii="Times New Roman" w:hAnsi="Times New Roman" w:cs="Times New Roman"/>
          <w:b/>
          <w:bCs/>
          <w:sz w:val="28"/>
          <w:szCs w:val="28"/>
        </w:rPr>
      </w:pPr>
      <w:r w:rsidRPr="00F6602B">
        <w:rPr>
          <w:rFonts w:ascii="Times New Roman" w:hAnsi="Times New Roman" w:cs="Times New Roman"/>
          <w:b/>
          <w:bCs/>
          <w:sz w:val="28"/>
          <w:szCs w:val="28"/>
        </w:rPr>
        <w:t xml:space="preserve">Секретарь Ученого совета                                                 </w:t>
      </w:r>
    </w:p>
    <w:p w:rsidR="00702585" w:rsidRDefault="00702585" w:rsidP="00CA4406">
      <w:pPr>
        <w:spacing w:after="0" w:line="240" w:lineRule="auto"/>
        <w:ind w:left="489" w:right="-143" w:hanging="489"/>
        <w:rPr>
          <w:rFonts w:cs="Times New Roman"/>
        </w:rPr>
      </w:pPr>
      <w:r w:rsidRPr="00F6602B">
        <w:rPr>
          <w:rFonts w:ascii="Times New Roman" w:hAnsi="Times New Roman" w:cs="Times New Roman"/>
          <w:b/>
          <w:bCs/>
          <w:sz w:val="28"/>
          <w:szCs w:val="28"/>
        </w:rPr>
        <w:t>профессор                                                                               Шибанов С.Э.</w:t>
      </w:r>
    </w:p>
    <w:p w:rsidR="00702585" w:rsidRPr="00B91ECC" w:rsidRDefault="00702585" w:rsidP="00EE1B3B">
      <w:pPr>
        <w:spacing w:after="0" w:line="240" w:lineRule="auto"/>
        <w:ind w:firstLine="709"/>
        <w:jc w:val="both"/>
        <w:rPr>
          <w:rFonts w:ascii="Times New Roman" w:hAnsi="Times New Roman" w:cs="Times New Roman"/>
          <w:sz w:val="28"/>
          <w:szCs w:val="28"/>
        </w:rPr>
      </w:pPr>
    </w:p>
    <w:sectPr w:rsidR="00702585" w:rsidRPr="00B91ECC" w:rsidSect="00D97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41D"/>
    <w:multiLevelType w:val="hybridMultilevel"/>
    <w:tmpl w:val="D2F0C6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E444CE"/>
    <w:multiLevelType w:val="hybridMultilevel"/>
    <w:tmpl w:val="A6C0A610"/>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8758C6"/>
    <w:multiLevelType w:val="hybridMultilevel"/>
    <w:tmpl w:val="A6E422FE"/>
    <w:lvl w:ilvl="0" w:tplc="B6B6F6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0132FB7"/>
    <w:multiLevelType w:val="hybridMultilevel"/>
    <w:tmpl w:val="10841E06"/>
    <w:lvl w:ilvl="0" w:tplc="0C2C69C4">
      <w:start w:val="1"/>
      <w:numFmt w:val="decimal"/>
      <w:lvlText w:val="%1."/>
      <w:lvlJc w:val="left"/>
      <w:pPr>
        <w:ind w:left="360" w:hanging="360"/>
      </w:pPr>
      <w:rPr>
        <w:b w:val="0"/>
        <w:b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026098F"/>
    <w:multiLevelType w:val="hybridMultilevel"/>
    <w:tmpl w:val="CE52BAC8"/>
    <w:lvl w:ilvl="0" w:tplc="8968DAC4">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B96502E"/>
    <w:multiLevelType w:val="hybridMultilevel"/>
    <w:tmpl w:val="2BCE0BE6"/>
    <w:lvl w:ilvl="0" w:tplc="7A9E9638">
      <w:start w:val="1"/>
      <w:numFmt w:val="decimal"/>
      <w:lvlText w:val="%1."/>
      <w:lvlJc w:val="left"/>
      <w:pPr>
        <w:ind w:left="324" w:hanging="360"/>
      </w:pPr>
      <w:rPr>
        <w:rFonts w:hint="default"/>
      </w:rPr>
    </w:lvl>
    <w:lvl w:ilvl="1" w:tplc="04190019">
      <w:start w:val="1"/>
      <w:numFmt w:val="lowerLetter"/>
      <w:lvlText w:val="%2."/>
      <w:lvlJc w:val="left"/>
      <w:pPr>
        <w:ind w:left="1044" w:hanging="360"/>
      </w:pPr>
    </w:lvl>
    <w:lvl w:ilvl="2" w:tplc="0419001B">
      <w:start w:val="1"/>
      <w:numFmt w:val="lowerRoman"/>
      <w:lvlText w:val="%3."/>
      <w:lvlJc w:val="right"/>
      <w:pPr>
        <w:ind w:left="1764" w:hanging="180"/>
      </w:pPr>
    </w:lvl>
    <w:lvl w:ilvl="3" w:tplc="0419000F">
      <w:start w:val="1"/>
      <w:numFmt w:val="decimal"/>
      <w:lvlText w:val="%4."/>
      <w:lvlJc w:val="left"/>
      <w:pPr>
        <w:ind w:left="2484" w:hanging="360"/>
      </w:pPr>
    </w:lvl>
    <w:lvl w:ilvl="4" w:tplc="04190019">
      <w:start w:val="1"/>
      <w:numFmt w:val="lowerLetter"/>
      <w:lvlText w:val="%5."/>
      <w:lvlJc w:val="left"/>
      <w:pPr>
        <w:ind w:left="3204" w:hanging="360"/>
      </w:pPr>
    </w:lvl>
    <w:lvl w:ilvl="5" w:tplc="0419001B">
      <w:start w:val="1"/>
      <w:numFmt w:val="lowerRoman"/>
      <w:lvlText w:val="%6."/>
      <w:lvlJc w:val="right"/>
      <w:pPr>
        <w:ind w:left="3924" w:hanging="180"/>
      </w:pPr>
    </w:lvl>
    <w:lvl w:ilvl="6" w:tplc="0419000F">
      <w:start w:val="1"/>
      <w:numFmt w:val="decimal"/>
      <w:lvlText w:val="%7."/>
      <w:lvlJc w:val="left"/>
      <w:pPr>
        <w:ind w:left="4644" w:hanging="360"/>
      </w:pPr>
    </w:lvl>
    <w:lvl w:ilvl="7" w:tplc="04190019">
      <w:start w:val="1"/>
      <w:numFmt w:val="lowerLetter"/>
      <w:lvlText w:val="%8."/>
      <w:lvlJc w:val="left"/>
      <w:pPr>
        <w:ind w:left="5364" w:hanging="360"/>
      </w:pPr>
    </w:lvl>
    <w:lvl w:ilvl="8" w:tplc="0419001B">
      <w:start w:val="1"/>
      <w:numFmt w:val="lowerRoman"/>
      <w:lvlText w:val="%9."/>
      <w:lvlJc w:val="right"/>
      <w:pPr>
        <w:ind w:left="6084" w:hanging="180"/>
      </w:pPr>
    </w:lvl>
  </w:abstractNum>
  <w:abstractNum w:abstractNumId="6">
    <w:nsid w:val="39925B75"/>
    <w:multiLevelType w:val="hybridMultilevel"/>
    <w:tmpl w:val="1B18B5B2"/>
    <w:lvl w:ilvl="0" w:tplc="6618345C">
      <w:start w:val="1"/>
      <w:numFmt w:val="decimal"/>
      <w:lvlText w:val="%1."/>
      <w:lvlJc w:val="left"/>
      <w:pPr>
        <w:ind w:left="1068" w:hanging="36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436236B0"/>
    <w:multiLevelType w:val="hybridMultilevel"/>
    <w:tmpl w:val="8CC26E4A"/>
    <w:lvl w:ilvl="0" w:tplc="0C2C69C4">
      <w:start w:val="1"/>
      <w:numFmt w:val="decimal"/>
      <w:lvlText w:val="%1."/>
      <w:lvlJc w:val="left"/>
      <w:pPr>
        <w:ind w:left="144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844B50"/>
    <w:multiLevelType w:val="hybridMultilevel"/>
    <w:tmpl w:val="D012E3F6"/>
    <w:lvl w:ilvl="0" w:tplc="F29E20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47C5FCD"/>
    <w:multiLevelType w:val="hybridMultilevel"/>
    <w:tmpl w:val="061CA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057863"/>
    <w:multiLevelType w:val="hybridMultilevel"/>
    <w:tmpl w:val="3E7C7C30"/>
    <w:lvl w:ilvl="0" w:tplc="9B2C7EB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5D135B7D"/>
    <w:multiLevelType w:val="hybridMultilevel"/>
    <w:tmpl w:val="15B40966"/>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AB2F8E"/>
    <w:multiLevelType w:val="hybridMultilevel"/>
    <w:tmpl w:val="533C7DF4"/>
    <w:lvl w:ilvl="0" w:tplc="F1641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9A04522"/>
    <w:multiLevelType w:val="hybridMultilevel"/>
    <w:tmpl w:val="B85C1E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0"/>
  </w:num>
  <w:num w:numId="3">
    <w:abstractNumId w:val="2"/>
  </w:num>
  <w:num w:numId="4">
    <w:abstractNumId w:val="9"/>
  </w:num>
  <w:num w:numId="5">
    <w:abstractNumId w:val="0"/>
  </w:num>
  <w:num w:numId="6">
    <w:abstractNumId w:val="12"/>
  </w:num>
  <w:num w:numId="7">
    <w:abstractNumId w:val="3"/>
  </w:num>
  <w:num w:numId="8">
    <w:abstractNumId w:val="7"/>
  </w:num>
  <w:num w:numId="9">
    <w:abstractNumId w:val="8"/>
  </w:num>
  <w:num w:numId="10">
    <w:abstractNumId w:val="4"/>
  </w:num>
  <w:num w:numId="11">
    <w:abstractNumId w:val="6"/>
  </w:num>
  <w:num w:numId="12">
    <w:abstractNumId w:val="1"/>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0EF"/>
    <w:rsid w:val="00022CD6"/>
    <w:rsid w:val="00035D03"/>
    <w:rsid w:val="000659FA"/>
    <w:rsid w:val="000836AD"/>
    <w:rsid w:val="00090650"/>
    <w:rsid w:val="000A4351"/>
    <w:rsid w:val="000C02D7"/>
    <w:rsid w:val="000E1795"/>
    <w:rsid w:val="000E5871"/>
    <w:rsid w:val="00126EE4"/>
    <w:rsid w:val="00127FBD"/>
    <w:rsid w:val="00162D4B"/>
    <w:rsid w:val="0016774B"/>
    <w:rsid w:val="00171FE6"/>
    <w:rsid w:val="001952C4"/>
    <w:rsid w:val="001A4B49"/>
    <w:rsid w:val="001B058E"/>
    <w:rsid w:val="001B2030"/>
    <w:rsid w:val="001F4E93"/>
    <w:rsid w:val="00202159"/>
    <w:rsid w:val="002276F9"/>
    <w:rsid w:val="002471A5"/>
    <w:rsid w:val="0025705D"/>
    <w:rsid w:val="00287458"/>
    <w:rsid w:val="0029790E"/>
    <w:rsid w:val="002A25F6"/>
    <w:rsid w:val="002B25CE"/>
    <w:rsid w:val="002C40EF"/>
    <w:rsid w:val="002C746E"/>
    <w:rsid w:val="002D138C"/>
    <w:rsid w:val="002E1156"/>
    <w:rsid w:val="003004CA"/>
    <w:rsid w:val="0030567F"/>
    <w:rsid w:val="0032073A"/>
    <w:rsid w:val="003208B2"/>
    <w:rsid w:val="00321E7F"/>
    <w:rsid w:val="00336E71"/>
    <w:rsid w:val="00341BF6"/>
    <w:rsid w:val="0035372C"/>
    <w:rsid w:val="00361863"/>
    <w:rsid w:val="003A6DA7"/>
    <w:rsid w:val="003B7800"/>
    <w:rsid w:val="003C0194"/>
    <w:rsid w:val="003D4A18"/>
    <w:rsid w:val="003F255B"/>
    <w:rsid w:val="00414CDE"/>
    <w:rsid w:val="00462E55"/>
    <w:rsid w:val="00465E13"/>
    <w:rsid w:val="004737BD"/>
    <w:rsid w:val="00487D2E"/>
    <w:rsid w:val="00491625"/>
    <w:rsid w:val="004A30E6"/>
    <w:rsid w:val="004C3738"/>
    <w:rsid w:val="004E0D53"/>
    <w:rsid w:val="0051128B"/>
    <w:rsid w:val="00532166"/>
    <w:rsid w:val="00533B08"/>
    <w:rsid w:val="00552D41"/>
    <w:rsid w:val="00554BB9"/>
    <w:rsid w:val="0057198D"/>
    <w:rsid w:val="00572C28"/>
    <w:rsid w:val="00584D1C"/>
    <w:rsid w:val="00590881"/>
    <w:rsid w:val="005B00EF"/>
    <w:rsid w:val="005C462D"/>
    <w:rsid w:val="005F3ADC"/>
    <w:rsid w:val="00644CA0"/>
    <w:rsid w:val="00653DCF"/>
    <w:rsid w:val="00655728"/>
    <w:rsid w:val="0068153F"/>
    <w:rsid w:val="00694724"/>
    <w:rsid w:val="006A3B37"/>
    <w:rsid w:val="006A667C"/>
    <w:rsid w:val="006B1B45"/>
    <w:rsid w:val="006B529A"/>
    <w:rsid w:val="00702585"/>
    <w:rsid w:val="00704BE7"/>
    <w:rsid w:val="00740422"/>
    <w:rsid w:val="007868BA"/>
    <w:rsid w:val="00795BFA"/>
    <w:rsid w:val="007A6BE3"/>
    <w:rsid w:val="007C5816"/>
    <w:rsid w:val="007D3492"/>
    <w:rsid w:val="007E362F"/>
    <w:rsid w:val="00801E50"/>
    <w:rsid w:val="00807250"/>
    <w:rsid w:val="00816405"/>
    <w:rsid w:val="00830A13"/>
    <w:rsid w:val="00843763"/>
    <w:rsid w:val="008746C4"/>
    <w:rsid w:val="008A23ED"/>
    <w:rsid w:val="008C54FA"/>
    <w:rsid w:val="008C7DEB"/>
    <w:rsid w:val="008E187D"/>
    <w:rsid w:val="008F7E28"/>
    <w:rsid w:val="00902F8A"/>
    <w:rsid w:val="00905B31"/>
    <w:rsid w:val="00913924"/>
    <w:rsid w:val="009150C8"/>
    <w:rsid w:val="00931D2E"/>
    <w:rsid w:val="00946F25"/>
    <w:rsid w:val="0096289A"/>
    <w:rsid w:val="00963101"/>
    <w:rsid w:val="00966D11"/>
    <w:rsid w:val="0097196A"/>
    <w:rsid w:val="009B1E1B"/>
    <w:rsid w:val="009C7FD3"/>
    <w:rsid w:val="009D48FD"/>
    <w:rsid w:val="009F308D"/>
    <w:rsid w:val="00A337B5"/>
    <w:rsid w:val="00A700A9"/>
    <w:rsid w:val="00A73DBD"/>
    <w:rsid w:val="00A97E8A"/>
    <w:rsid w:val="00AC7D7D"/>
    <w:rsid w:val="00B021A5"/>
    <w:rsid w:val="00B1612F"/>
    <w:rsid w:val="00B26E43"/>
    <w:rsid w:val="00B91ECC"/>
    <w:rsid w:val="00B928B0"/>
    <w:rsid w:val="00BA617C"/>
    <w:rsid w:val="00BB4A5B"/>
    <w:rsid w:val="00BB75E9"/>
    <w:rsid w:val="00BC72BB"/>
    <w:rsid w:val="00BE186E"/>
    <w:rsid w:val="00C2035A"/>
    <w:rsid w:val="00C311D2"/>
    <w:rsid w:val="00C549B7"/>
    <w:rsid w:val="00C70AFA"/>
    <w:rsid w:val="00C805E2"/>
    <w:rsid w:val="00CA4406"/>
    <w:rsid w:val="00CA44B1"/>
    <w:rsid w:val="00CC5AF6"/>
    <w:rsid w:val="00CE6D47"/>
    <w:rsid w:val="00CE7B34"/>
    <w:rsid w:val="00CF3F92"/>
    <w:rsid w:val="00CF700B"/>
    <w:rsid w:val="00D26B69"/>
    <w:rsid w:val="00D308F7"/>
    <w:rsid w:val="00D322DF"/>
    <w:rsid w:val="00D50296"/>
    <w:rsid w:val="00D6635C"/>
    <w:rsid w:val="00D74434"/>
    <w:rsid w:val="00D96027"/>
    <w:rsid w:val="00D9709E"/>
    <w:rsid w:val="00DD2053"/>
    <w:rsid w:val="00E2702F"/>
    <w:rsid w:val="00E30145"/>
    <w:rsid w:val="00E31BEA"/>
    <w:rsid w:val="00E464F1"/>
    <w:rsid w:val="00E50935"/>
    <w:rsid w:val="00E6029D"/>
    <w:rsid w:val="00E82E43"/>
    <w:rsid w:val="00EA2DEF"/>
    <w:rsid w:val="00EA364D"/>
    <w:rsid w:val="00EA3B7A"/>
    <w:rsid w:val="00EA4EB5"/>
    <w:rsid w:val="00EC4515"/>
    <w:rsid w:val="00EE08A7"/>
    <w:rsid w:val="00EE1B3B"/>
    <w:rsid w:val="00EF33B2"/>
    <w:rsid w:val="00EF5B32"/>
    <w:rsid w:val="00F0739F"/>
    <w:rsid w:val="00F10C3C"/>
    <w:rsid w:val="00F37829"/>
    <w:rsid w:val="00F60426"/>
    <w:rsid w:val="00F6602B"/>
    <w:rsid w:val="00F75F5E"/>
    <w:rsid w:val="00F91693"/>
    <w:rsid w:val="00FA3B80"/>
    <w:rsid w:val="00FC415D"/>
    <w:rsid w:val="00FC57AD"/>
    <w:rsid w:val="00FE60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22"/>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0422"/>
    <w:pPr>
      <w:ind w:left="720"/>
    </w:pPr>
  </w:style>
  <w:style w:type="paragraph" w:styleId="BalloonText">
    <w:name w:val="Balloon Text"/>
    <w:basedOn w:val="Normal"/>
    <w:link w:val="BalloonTextChar"/>
    <w:uiPriority w:val="99"/>
    <w:semiHidden/>
    <w:rsid w:val="00EE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B3B"/>
    <w:rPr>
      <w:rFonts w:ascii="Tahoma" w:hAnsi="Tahoma" w:cs="Tahoma"/>
      <w:sz w:val="16"/>
      <w:szCs w:val="16"/>
    </w:rPr>
  </w:style>
  <w:style w:type="paragraph" w:styleId="BodyText">
    <w:name w:val="Body Text"/>
    <w:basedOn w:val="Normal"/>
    <w:link w:val="BodyTextChar"/>
    <w:uiPriority w:val="99"/>
    <w:rsid w:val="00EE1B3B"/>
    <w:pPr>
      <w:widowControl w:val="0"/>
      <w:autoSpaceDE w:val="0"/>
      <w:autoSpaceDN w:val="0"/>
      <w:spacing w:after="0" w:line="240" w:lineRule="auto"/>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locked/>
    <w:rsid w:val="00EE1B3B"/>
    <w:rPr>
      <w:rFonts w:ascii="Times New Roman" w:hAnsi="Times New Roman" w:cs="Times New Roman"/>
      <w:sz w:val="24"/>
      <w:szCs w:val="24"/>
      <w:lang w:eastAsia="en-US"/>
    </w:rPr>
  </w:style>
  <w:style w:type="character" w:customStyle="1" w:styleId="rcv3drj">
    <w:name w:val="rcv3drj"/>
    <w:uiPriority w:val="99"/>
    <w:rsid w:val="00CA44B1"/>
  </w:style>
  <w:style w:type="paragraph" w:customStyle="1" w:styleId="a">
    <w:name w:val="Содержимое таблицы"/>
    <w:basedOn w:val="Normal"/>
    <w:uiPriority w:val="99"/>
    <w:rsid w:val="00336E71"/>
    <w:pPr>
      <w:suppressLineNumbers/>
      <w:suppressAutoHyphens/>
      <w:spacing w:after="0" w:line="240" w:lineRule="auto"/>
    </w:pPr>
    <w:rPr>
      <w:rFonts w:ascii="Times New Roman" w:hAnsi="Times New Roman" w:cs="Times New Roman"/>
      <w:sz w:val="24"/>
      <w:szCs w:val="24"/>
      <w:lang w:eastAsia="zh-CN"/>
    </w:rPr>
  </w:style>
  <w:style w:type="table" w:styleId="TableGrid">
    <w:name w:val="Table Grid"/>
    <w:basedOn w:val="TableNormal"/>
    <w:uiPriority w:val="99"/>
    <w:locked/>
    <w:rsid w:val="0097196A"/>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1366</TotalTime>
  <Pages>11</Pages>
  <Words>3540</Words>
  <Characters>20179</Characters>
  <Application>Microsoft Office Outlook</Application>
  <DocSecurity>0</DocSecurity>
  <Lines>0</Lines>
  <Paragraphs>0</Paragraphs>
  <ScaleCrop>false</ScaleCrop>
  <Company>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СЭШ</cp:lastModifiedBy>
  <cp:revision>52</cp:revision>
  <cp:lastPrinted>2024-10-04T08:29:00Z</cp:lastPrinted>
  <dcterms:created xsi:type="dcterms:W3CDTF">2024-04-08T08:02:00Z</dcterms:created>
  <dcterms:modified xsi:type="dcterms:W3CDTF">2024-10-22T11:41:00Z</dcterms:modified>
</cp:coreProperties>
</file>