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7C41" w14:textId="77777777" w:rsidR="000C58C9" w:rsidRPr="000C58C9" w:rsidRDefault="00BF3E93" w:rsidP="00BF3E93">
      <w:pPr>
        <w:spacing w:line="360" w:lineRule="auto"/>
        <w:ind w:firstLine="709"/>
        <w:jc w:val="center"/>
        <w:rPr>
          <w:rFonts w:eastAsia="Calibri"/>
          <w:b/>
          <w:color w:val="auto"/>
          <w:sz w:val="28"/>
          <w:szCs w:val="22"/>
          <w:lang w:eastAsia="en-US"/>
        </w:rPr>
      </w:pPr>
      <w:r w:rsidRPr="000C58C9">
        <w:rPr>
          <w:rFonts w:eastAsia="Calibri"/>
          <w:b/>
          <w:color w:val="auto"/>
          <w:sz w:val="28"/>
          <w:szCs w:val="22"/>
          <w:lang w:eastAsia="en-US"/>
        </w:rPr>
        <w:t xml:space="preserve">Информация </w:t>
      </w:r>
      <w:r w:rsidR="000C58C9" w:rsidRPr="000C58C9">
        <w:rPr>
          <w:rFonts w:eastAsia="Calibri"/>
          <w:b/>
          <w:color w:val="auto"/>
          <w:sz w:val="28"/>
          <w:szCs w:val="22"/>
          <w:lang w:eastAsia="en-US"/>
        </w:rPr>
        <w:t xml:space="preserve">о порядке </w:t>
      </w:r>
      <w:r w:rsidR="000C58C9" w:rsidRPr="000C58C9">
        <w:rPr>
          <w:rFonts w:eastAsia="Calibri"/>
          <w:b/>
          <w:color w:val="auto"/>
          <w:sz w:val="28"/>
          <w:szCs w:val="22"/>
          <w:lang w:eastAsia="en-US"/>
        </w:rPr>
        <w:t xml:space="preserve">получения выписки из реестра электронных образовательных ресурсов </w:t>
      </w:r>
    </w:p>
    <w:p w14:paraId="43F1EE43" w14:textId="57C7BC38" w:rsidR="00BF3E93" w:rsidRPr="00BF3E93" w:rsidRDefault="000C58C9" w:rsidP="00BF3E93">
      <w:pPr>
        <w:spacing w:line="360" w:lineRule="auto"/>
        <w:ind w:firstLine="709"/>
        <w:jc w:val="center"/>
        <w:rPr>
          <w:rFonts w:eastAsia="Calibri"/>
          <w:b/>
          <w:color w:val="auto"/>
          <w:sz w:val="28"/>
          <w:szCs w:val="22"/>
          <w:lang w:eastAsia="en-US"/>
        </w:rPr>
      </w:pPr>
      <w:r>
        <w:rPr>
          <w:rFonts w:eastAsia="Calibri"/>
          <w:b/>
          <w:color w:val="auto"/>
          <w:sz w:val="28"/>
          <w:szCs w:val="22"/>
          <w:lang w:eastAsia="en-US"/>
        </w:rPr>
        <w:t>(</w:t>
      </w:r>
      <w:r w:rsidR="00BF3E93" w:rsidRPr="00BF3E93">
        <w:rPr>
          <w:rFonts w:eastAsia="Calibri"/>
          <w:b/>
          <w:color w:val="auto"/>
          <w:sz w:val="28"/>
          <w:szCs w:val="22"/>
          <w:lang w:eastAsia="en-US"/>
        </w:rPr>
        <w:t>показател</w:t>
      </w:r>
      <w:r>
        <w:rPr>
          <w:rFonts w:eastAsia="Calibri"/>
          <w:b/>
          <w:color w:val="auto"/>
          <w:sz w:val="28"/>
          <w:szCs w:val="22"/>
          <w:lang w:eastAsia="en-US"/>
        </w:rPr>
        <w:t xml:space="preserve">ь </w:t>
      </w:r>
      <w:r w:rsidR="00BF3E93" w:rsidRPr="00BF3E93">
        <w:rPr>
          <w:rFonts w:eastAsia="Calibri"/>
          <w:b/>
          <w:color w:val="auto"/>
          <w:sz w:val="28"/>
          <w:szCs w:val="22"/>
          <w:lang w:eastAsia="en-US"/>
        </w:rPr>
        <w:t>«Разработка электронного курса по дисциплине»</w:t>
      </w:r>
      <w:r>
        <w:rPr>
          <w:rFonts w:eastAsia="Calibri"/>
          <w:b/>
          <w:color w:val="auto"/>
          <w:sz w:val="28"/>
          <w:szCs w:val="22"/>
          <w:lang w:eastAsia="en-US"/>
        </w:rPr>
        <w:t>)</w:t>
      </w:r>
    </w:p>
    <w:p w14:paraId="6D554A1C" w14:textId="77777777" w:rsidR="000C58C9" w:rsidRDefault="000C58C9" w:rsidP="00BF3E93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</w:p>
    <w:p w14:paraId="334E62DF" w14:textId="76992CB6" w:rsidR="00BF3E93" w:rsidRPr="00BF3E93" w:rsidRDefault="00BF3E93" w:rsidP="00BF3E93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BF3E93">
        <w:rPr>
          <w:rFonts w:eastAsia="Calibri"/>
          <w:color w:val="auto"/>
          <w:sz w:val="28"/>
          <w:szCs w:val="22"/>
          <w:lang w:eastAsia="en-US"/>
        </w:rPr>
        <w:t>Для получения выписки из реестра электронных образовательных ресурсов ФГАОУ ВО «КФУ им. В.И. Вернадского» по разработке электронного курса учебной дисциплины (далее – ЭК)</w:t>
      </w:r>
      <w:r>
        <w:rPr>
          <w:rFonts w:eastAsia="Calibri"/>
          <w:color w:val="auto"/>
          <w:sz w:val="28"/>
          <w:szCs w:val="22"/>
          <w:lang w:eastAsia="en-US"/>
        </w:rPr>
        <w:t xml:space="preserve"> (Приложение 1)</w:t>
      </w:r>
      <w:r w:rsidRPr="00BF3E93">
        <w:rPr>
          <w:rFonts w:eastAsia="Calibri"/>
          <w:color w:val="auto"/>
          <w:sz w:val="28"/>
          <w:szCs w:val="22"/>
          <w:lang w:eastAsia="en-US"/>
        </w:rPr>
        <w:t xml:space="preserve"> необходимо предоставить </w:t>
      </w:r>
      <w:r w:rsidRPr="000C58C9">
        <w:rPr>
          <w:rFonts w:eastAsia="Calibri"/>
          <w:b/>
          <w:bCs/>
          <w:color w:val="auto"/>
          <w:sz w:val="28"/>
          <w:szCs w:val="22"/>
          <w:lang w:eastAsia="en-US"/>
        </w:rPr>
        <w:t>пакет</w:t>
      </w:r>
      <w:r w:rsidRPr="00BF3E93">
        <w:rPr>
          <w:rFonts w:eastAsia="Calibri"/>
          <w:color w:val="auto"/>
          <w:sz w:val="28"/>
          <w:szCs w:val="22"/>
          <w:lang w:eastAsia="en-US"/>
        </w:rPr>
        <w:t xml:space="preserve"> следующих </w:t>
      </w:r>
      <w:r w:rsidRPr="000C58C9">
        <w:rPr>
          <w:rFonts w:eastAsia="Calibri"/>
          <w:b/>
          <w:bCs/>
          <w:color w:val="auto"/>
          <w:sz w:val="28"/>
          <w:szCs w:val="22"/>
          <w:lang w:eastAsia="en-US"/>
        </w:rPr>
        <w:t>документов в ауд. 334А</w:t>
      </w:r>
      <w:r w:rsidRPr="00BF3E93">
        <w:rPr>
          <w:rFonts w:eastAsia="Calibri"/>
          <w:color w:val="auto"/>
          <w:sz w:val="28"/>
          <w:szCs w:val="22"/>
          <w:lang w:eastAsia="en-US"/>
        </w:rPr>
        <w:t xml:space="preserve"> или </w:t>
      </w:r>
      <w:r w:rsidRPr="000C58C9">
        <w:rPr>
          <w:rFonts w:eastAsia="Calibri"/>
          <w:b/>
          <w:bCs/>
          <w:color w:val="auto"/>
          <w:sz w:val="28"/>
          <w:szCs w:val="22"/>
          <w:lang w:eastAsia="en-US"/>
        </w:rPr>
        <w:t xml:space="preserve">скан-копии на электронную почту </w:t>
      </w:r>
      <w:proofErr w:type="spellStart"/>
      <w:r w:rsidRPr="000C58C9">
        <w:rPr>
          <w:rFonts w:eastAsia="Calibri"/>
          <w:b/>
          <w:bCs/>
          <w:color w:val="auto"/>
          <w:sz w:val="28"/>
          <w:szCs w:val="22"/>
          <w:lang w:val="en-US" w:eastAsia="en-US"/>
        </w:rPr>
        <w:t>umu</w:t>
      </w:r>
      <w:proofErr w:type="spellEnd"/>
      <w:r w:rsidRPr="000C58C9">
        <w:rPr>
          <w:rFonts w:eastAsia="Calibri"/>
          <w:b/>
          <w:bCs/>
          <w:color w:val="auto"/>
          <w:sz w:val="28"/>
          <w:szCs w:val="22"/>
          <w:lang w:eastAsia="en-US"/>
        </w:rPr>
        <w:t>_</w:t>
      </w:r>
      <w:proofErr w:type="spellStart"/>
      <w:r w:rsidRPr="000C58C9">
        <w:rPr>
          <w:rFonts w:eastAsia="Calibri"/>
          <w:b/>
          <w:bCs/>
          <w:color w:val="auto"/>
          <w:sz w:val="28"/>
          <w:szCs w:val="22"/>
          <w:lang w:val="en-US" w:eastAsia="en-US"/>
        </w:rPr>
        <w:t>eios</w:t>
      </w:r>
      <w:proofErr w:type="spellEnd"/>
      <w:r w:rsidRPr="000C58C9">
        <w:rPr>
          <w:rFonts w:eastAsia="Calibri"/>
          <w:b/>
          <w:bCs/>
          <w:color w:val="auto"/>
          <w:sz w:val="28"/>
          <w:szCs w:val="22"/>
          <w:lang w:eastAsia="en-US"/>
        </w:rPr>
        <w:t>@</w:t>
      </w:r>
      <w:proofErr w:type="spellStart"/>
      <w:r w:rsidRPr="000C58C9">
        <w:rPr>
          <w:rFonts w:eastAsia="Calibri"/>
          <w:b/>
          <w:bCs/>
          <w:color w:val="auto"/>
          <w:sz w:val="28"/>
          <w:szCs w:val="22"/>
          <w:lang w:val="en-US" w:eastAsia="en-US"/>
        </w:rPr>
        <w:t>cfuv</w:t>
      </w:r>
      <w:proofErr w:type="spellEnd"/>
      <w:r w:rsidRPr="000C58C9">
        <w:rPr>
          <w:rFonts w:eastAsia="Calibri"/>
          <w:b/>
          <w:bCs/>
          <w:color w:val="auto"/>
          <w:sz w:val="28"/>
          <w:szCs w:val="22"/>
          <w:lang w:eastAsia="en-US"/>
        </w:rPr>
        <w:t>.</w:t>
      </w:r>
      <w:proofErr w:type="spellStart"/>
      <w:r w:rsidRPr="000C58C9">
        <w:rPr>
          <w:rFonts w:eastAsia="Calibri"/>
          <w:b/>
          <w:bCs/>
          <w:color w:val="auto"/>
          <w:sz w:val="28"/>
          <w:szCs w:val="22"/>
          <w:lang w:val="en-US" w:eastAsia="en-US"/>
        </w:rPr>
        <w:t>ru</w:t>
      </w:r>
      <w:proofErr w:type="spellEnd"/>
      <w:r w:rsidRPr="00BF3E93">
        <w:rPr>
          <w:rFonts w:eastAsia="Calibri"/>
          <w:color w:val="auto"/>
          <w:sz w:val="28"/>
          <w:szCs w:val="22"/>
          <w:lang w:eastAsia="en-US"/>
        </w:rPr>
        <w:t xml:space="preserve">: </w:t>
      </w:r>
    </w:p>
    <w:p w14:paraId="6133D961" w14:textId="77777777" w:rsidR="00BF3E93" w:rsidRPr="00BF3E93" w:rsidRDefault="00BF3E93" w:rsidP="00BF3E93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BF3E93">
        <w:rPr>
          <w:rFonts w:eastAsia="Calibri"/>
          <w:color w:val="auto"/>
          <w:sz w:val="28"/>
          <w:szCs w:val="22"/>
          <w:lang w:eastAsia="en-US"/>
        </w:rPr>
        <w:t>1.</w:t>
      </w:r>
      <w:r w:rsidRPr="00BF3E93">
        <w:rPr>
          <w:rFonts w:eastAsia="Calibri"/>
          <w:color w:val="auto"/>
          <w:sz w:val="28"/>
          <w:szCs w:val="22"/>
          <w:lang w:eastAsia="en-US"/>
        </w:rPr>
        <w:tab/>
        <w:t xml:space="preserve">Выписка из протокола заседания кафедры о соответствии </w:t>
      </w:r>
      <w:r>
        <w:rPr>
          <w:rFonts w:eastAsia="Calibri"/>
          <w:color w:val="auto"/>
          <w:sz w:val="28"/>
          <w:szCs w:val="22"/>
          <w:lang w:eastAsia="en-US"/>
        </w:rPr>
        <w:t>содержания ЭК рабочей программы;</w:t>
      </w:r>
    </w:p>
    <w:p w14:paraId="1D274C4F" w14:textId="77777777" w:rsidR="00BF3E93" w:rsidRPr="00BF3E93" w:rsidRDefault="00BF3E93" w:rsidP="00BF3E93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BF3E93">
        <w:rPr>
          <w:rFonts w:eastAsia="Calibri"/>
          <w:color w:val="auto"/>
          <w:sz w:val="28"/>
          <w:szCs w:val="22"/>
          <w:lang w:eastAsia="en-US"/>
        </w:rPr>
        <w:t>2.</w:t>
      </w:r>
      <w:r w:rsidRPr="00BF3E93">
        <w:rPr>
          <w:rFonts w:eastAsia="Calibri"/>
          <w:color w:val="auto"/>
          <w:sz w:val="28"/>
          <w:szCs w:val="22"/>
          <w:lang w:eastAsia="en-US"/>
        </w:rPr>
        <w:tab/>
        <w:t>Техническое задание создания ЭК учебной дисциплины</w:t>
      </w:r>
      <w:r>
        <w:rPr>
          <w:rFonts w:eastAsia="Calibri"/>
          <w:color w:val="auto"/>
          <w:sz w:val="28"/>
          <w:szCs w:val="22"/>
          <w:lang w:eastAsia="en-US"/>
        </w:rPr>
        <w:t xml:space="preserve"> (Приложение 2);</w:t>
      </w:r>
    </w:p>
    <w:p w14:paraId="07A74606" w14:textId="77777777" w:rsidR="00BF3E93" w:rsidRPr="00BF3E93" w:rsidRDefault="00BF3E93" w:rsidP="00BF3E93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BF3E93">
        <w:rPr>
          <w:rFonts w:eastAsia="Calibri"/>
          <w:color w:val="auto"/>
          <w:sz w:val="28"/>
          <w:szCs w:val="22"/>
          <w:lang w:eastAsia="en-US"/>
        </w:rPr>
        <w:t>3.</w:t>
      </w:r>
      <w:r w:rsidRPr="00BF3E93">
        <w:rPr>
          <w:rFonts w:eastAsia="Calibri"/>
          <w:color w:val="auto"/>
          <w:sz w:val="28"/>
          <w:szCs w:val="22"/>
          <w:lang w:eastAsia="en-US"/>
        </w:rPr>
        <w:tab/>
        <w:t xml:space="preserve">Заявление на имя проректора по учебной и методической деятельности ФГАОУ ВО «КФУ им. </w:t>
      </w:r>
      <w:proofErr w:type="gramStart"/>
      <w:r w:rsidRPr="00BF3E93">
        <w:rPr>
          <w:rFonts w:eastAsia="Calibri"/>
          <w:color w:val="auto"/>
          <w:sz w:val="28"/>
          <w:szCs w:val="22"/>
          <w:lang w:eastAsia="en-US"/>
        </w:rPr>
        <w:t>В.И.</w:t>
      </w:r>
      <w:proofErr w:type="gramEnd"/>
      <w:r w:rsidRPr="00BF3E93">
        <w:rPr>
          <w:rFonts w:eastAsia="Calibri"/>
          <w:color w:val="auto"/>
          <w:sz w:val="28"/>
          <w:szCs w:val="22"/>
          <w:lang w:eastAsia="en-US"/>
        </w:rPr>
        <w:t xml:space="preserve"> Вернадского» на проведение экспертизы на соответствие ЭК техническим и содержательным требованиям</w:t>
      </w:r>
      <w:r>
        <w:rPr>
          <w:rFonts w:eastAsia="Calibri"/>
          <w:color w:val="auto"/>
          <w:sz w:val="28"/>
          <w:szCs w:val="22"/>
          <w:lang w:eastAsia="en-US"/>
        </w:rPr>
        <w:t xml:space="preserve"> (Приложение 3)</w:t>
      </w:r>
      <w:r w:rsidRPr="00BF3E93">
        <w:rPr>
          <w:rFonts w:eastAsia="Calibri"/>
          <w:color w:val="auto"/>
          <w:sz w:val="28"/>
          <w:szCs w:val="22"/>
          <w:lang w:eastAsia="en-US"/>
        </w:rPr>
        <w:t>.</w:t>
      </w:r>
    </w:p>
    <w:p w14:paraId="3736070F" w14:textId="248C97AC" w:rsidR="00BF3E93" w:rsidRDefault="00BF3E93" w:rsidP="00BF3E93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BF3E93">
        <w:rPr>
          <w:rFonts w:eastAsia="Calibri"/>
          <w:color w:val="auto"/>
          <w:sz w:val="28"/>
          <w:szCs w:val="22"/>
          <w:lang w:eastAsia="en-US"/>
        </w:rPr>
        <w:t xml:space="preserve">Экспертиза проводится в течение 10 дней со дня получения оснований для проведения экспертизы. На основании экспертного заключения данные об ЭК вносятся в реестр электронных образовательных ресурсов департамента образовательной деятельности. Выписка направляется на адрес электронной почты заявителя. Оригинал выписки может быть получен (при необходимости) в Департаменте образовательной деятельности аудитория 334А, проспект Академика </w:t>
      </w:r>
      <w:proofErr w:type="gramStart"/>
      <w:r w:rsidRPr="00BF3E93">
        <w:rPr>
          <w:rFonts w:eastAsia="Calibri"/>
          <w:color w:val="auto"/>
          <w:sz w:val="28"/>
          <w:szCs w:val="22"/>
          <w:lang w:eastAsia="en-US"/>
        </w:rPr>
        <w:t>В.И.</w:t>
      </w:r>
      <w:proofErr w:type="gramEnd"/>
      <w:r w:rsidRPr="00BF3E93">
        <w:rPr>
          <w:rFonts w:eastAsia="Calibri"/>
          <w:color w:val="auto"/>
          <w:sz w:val="28"/>
          <w:szCs w:val="22"/>
          <w:lang w:eastAsia="en-US"/>
        </w:rPr>
        <w:t xml:space="preserve"> Вернадского, д. 4, корпус А.</w:t>
      </w:r>
    </w:p>
    <w:p w14:paraId="57C53318" w14:textId="2985FEC1" w:rsidR="000C58C9" w:rsidRPr="000C58C9" w:rsidRDefault="000C58C9" w:rsidP="000C58C9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C58C9">
        <w:rPr>
          <w:rFonts w:ascii="Times New Roman" w:eastAsia="Calibri" w:hAnsi="Times New Roman" w:cs="Times New Roman"/>
          <w:sz w:val="28"/>
          <w:szCs w:val="22"/>
        </w:rPr>
        <w:t xml:space="preserve">Учитываются </w:t>
      </w:r>
      <w:r w:rsidRPr="000C58C9">
        <w:rPr>
          <w:rFonts w:ascii="Times New Roman" w:eastAsia="Calibri" w:hAnsi="Times New Roman" w:cs="Times New Roman"/>
          <w:sz w:val="28"/>
          <w:szCs w:val="22"/>
        </w:rPr>
        <w:t>электронны</w:t>
      </w:r>
      <w:r w:rsidRPr="000C58C9">
        <w:rPr>
          <w:rFonts w:ascii="Times New Roman" w:eastAsia="Calibri" w:hAnsi="Times New Roman" w:cs="Times New Roman"/>
          <w:sz w:val="28"/>
          <w:szCs w:val="22"/>
        </w:rPr>
        <w:t>е</w:t>
      </w:r>
      <w:r w:rsidRPr="000C58C9">
        <w:rPr>
          <w:rFonts w:ascii="Times New Roman" w:eastAsia="Calibri" w:hAnsi="Times New Roman" w:cs="Times New Roman"/>
          <w:sz w:val="28"/>
          <w:szCs w:val="22"/>
        </w:rPr>
        <w:t xml:space="preserve"> образовательны</w:t>
      </w:r>
      <w:r w:rsidRPr="000C58C9">
        <w:rPr>
          <w:rFonts w:ascii="Times New Roman" w:eastAsia="Calibri" w:hAnsi="Times New Roman" w:cs="Times New Roman"/>
          <w:sz w:val="28"/>
          <w:szCs w:val="22"/>
        </w:rPr>
        <w:t>е</w:t>
      </w:r>
      <w:r w:rsidRPr="000C58C9">
        <w:rPr>
          <w:rFonts w:ascii="Times New Roman" w:eastAsia="Calibri" w:hAnsi="Times New Roman" w:cs="Times New Roman"/>
          <w:sz w:val="28"/>
          <w:szCs w:val="22"/>
        </w:rPr>
        <w:t xml:space="preserve"> ресурс</w:t>
      </w:r>
      <w:r w:rsidRPr="000C58C9">
        <w:rPr>
          <w:rFonts w:ascii="Times New Roman" w:eastAsia="Calibri" w:hAnsi="Times New Roman" w:cs="Times New Roman"/>
          <w:sz w:val="28"/>
          <w:szCs w:val="22"/>
        </w:rPr>
        <w:t xml:space="preserve">ы, созданные </w:t>
      </w:r>
      <w:r w:rsidR="00B27460">
        <w:rPr>
          <w:rFonts w:ascii="Times New Roman" w:eastAsia="Calibri" w:hAnsi="Times New Roman" w:cs="Times New Roman"/>
          <w:sz w:val="28"/>
          <w:szCs w:val="22"/>
        </w:rPr>
        <w:t xml:space="preserve">и размещенные </w:t>
      </w:r>
      <w:r w:rsidRPr="000C58C9">
        <w:rPr>
          <w:rFonts w:ascii="Times New Roman" w:eastAsia="Calibri" w:hAnsi="Times New Roman" w:cs="Times New Roman"/>
          <w:sz w:val="28"/>
          <w:szCs w:val="22"/>
        </w:rPr>
        <w:t>на платформе</w:t>
      </w:r>
      <w:r w:rsidRPr="000C58C9">
        <w:rPr>
          <w:rFonts w:ascii="Times New Roman" w:eastAsia="Calibri" w:hAnsi="Times New Roman" w:cs="Times New Roman"/>
          <w:sz w:val="28"/>
          <w:szCs w:val="22"/>
        </w:rPr>
        <w:t xml:space="preserve"> </w:t>
      </w:r>
      <w:r w:rsidRPr="000C58C9">
        <w:rPr>
          <w:rFonts w:ascii="Times New Roman" w:eastAsia="Calibri" w:hAnsi="Times New Roman" w:cs="Times New Roman"/>
          <w:sz w:val="28"/>
          <w:szCs w:val="22"/>
        </w:rPr>
        <w:t>электронной информационно-образовательной среды</w:t>
      </w:r>
      <w:r w:rsidRPr="000C58C9">
        <w:rPr>
          <w:rFonts w:ascii="Times New Roman" w:eastAsia="Calibri" w:hAnsi="Times New Roman" w:cs="Times New Roman"/>
          <w:sz w:val="28"/>
          <w:szCs w:val="22"/>
        </w:rPr>
        <w:t xml:space="preserve"> </w:t>
      </w:r>
      <w:r w:rsidRPr="000C58C9">
        <w:rPr>
          <w:rFonts w:ascii="Times New Roman" w:eastAsia="Calibri" w:hAnsi="Times New Roman" w:cs="Times New Roman"/>
          <w:sz w:val="28"/>
          <w:szCs w:val="22"/>
        </w:rPr>
        <w:t>ФГАОУ ВО «Крымский федеральный</w:t>
      </w:r>
      <w:r w:rsidR="00B27460">
        <w:rPr>
          <w:rFonts w:ascii="Times New Roman" w:eastAsia="Calibri" w:hAnsi="Times New Roman" w:cs="Times New Roman"/>
          <w:sz w:val="28"/>
          <w:szCs w:val="22"/>
        </w:rPr>
        <w:t xml:space="preserve"> </w:t>
      </w:r>
      <w:r w:rsidRPr="000C58C9">
        <w:rPr>
          <w:rFonts w:ascii="Times New Roman" w:eastAsia="Calibri" w:hAnsi="Times New Roman" w:cs="Times New Roman"/>
          <w:sz w:val="28"/>
          <w:szCs w:val="22"/>
        </w:rPr>
        <w:t>университет имени В.И. Вернадского»</w:t>
      </w:r>
      <w:r w:rsidRPr="000C58C9">
        <w:rPr>
          <w:rFonts w:ascii="Times New Roman" w:eastAsia="Calibri" w:hAnsi="Times New Roman" w:cs="Times New Roman"/>
          <w:sz w:val="28"/>
          <w:szCs w:val="22"/>
        </w:rPr>
        <w:t xml:space="preserve"> (</w:t>
      </w:r>
      <w:proofErr w:type="gramStart"/>
      <w:r w:rsidRPr="000C58C9">
        <w:rPr>
          <w:rFonts w:ascii="Times New Roman" w:eastAsia="Calibri" w:hAnsi="Times New Roman" w:cs="Times New Roman"/>
          <w:sz w:val="28"/>
          <w:szCs w:val="22"/>
        </w:rPr>
        <w:t>https://moodle.cfuv.ru/</w:t>
      </w:r>
      <w:r w:rsidRPr="000C58C9">
        <w:rPr>
          <w:rFonts w:ascii="Times New Roman" w:eastAsia="Calibri" w:hAnsi="Times New Roman" w:cs="Times New Roman"/>
          <w:sz w:val="28"/>
          <w:szCs w:val="22"/>
        </w:rPr>
        <w:t xml:space="preserve"> )</w:t>
      </w:r>
      <w:proofErr w:type="gramEnd"/>
      <w:r w:rsidRPr="000C58C9">
        <w:rPr>
          <w:rFonts w:ascii="Times New Roman" w:eastAsia="Calibri" w:hAnsi="Times New Roman" w:cs="Times New Roman"/>
          <w:sz w:val="28"/>
          <w:szCs w:val="22"/>
        </w:rPr>
        <w:t xml:space="preserve"> в период с 01.01.2014 по 30.06.2024</w:t>
      </w:r>
      <w:r w:rsidR="00B27460">
        <w:rPr>
          <w:rFonts w:ascii="Times New Roman" w:eastAsia="Calibri" w:hAnsi="Times New Roman" w:cs="Times New Roman"/>
          <w:sz w:val="28"/>
          <w:szCs w:val="22"/>
        </w:rPr>
        <w:t>.</w:t>
      </w:r>
    </w:p>
    <w:p w14:paraId="2EB98ABD" w14:textId="77777777" w:rsidR="006D5CC6" w:rsidRDefault="006D5CC6">
      <w:pPr>
        <w:spacing w:after="160" w:line="259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1F0C48A8" w14:textId="77777777" w:rsidR="009C6688" w:rsidRPr="00F5301D" w:rsidRDefault="009C6688" w:rsidP="009C66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54C2043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br/>
      </w:r>
      <w:r w:rsidRPr="0054506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447E6BE7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 xml:space="preserve">«Крымский федеральный университет имени </w:t>
      </w:r>
      <w:proofErr w:type="gramStart"/>
      <w:r w:rsidRPr="0054506A">
        <w:rPr>
          <w:rFonts w:ascii="Times New Roman" w:hAnsi="Times New Roman" w:cs="Times New Roman"/>
          <w:sz w:val="24"/>
          <w:szCs w:val="24"/>
        </w:rPr>
        <w:t>В.И.</w:t>
      </w:r>
      <w:proofErr w:type="gramEnd"/>
      <w:r w:rsidRPr="0054506A">
        <w:rPr>
          <w:rFonts w:ascii="Times New Roman" w:hAnsi="Times New Roman" w:cs="Times New Roman"/>
          <w:sz w:val="24"/>
          <w:szCs w:val="24"/>
        </w:rPr>
        <w:t xml:space="preserve"> Вернадского»</w:t>
      </w:r>
    </w:p>
    <w:p w14:paraId="40FE5449" w14:textId="77777777" w:rsidR="009C6688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7F4466A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54506A">
        <w:rPr>
          <w:rFonts w:ascii="Times New Roman" w:hAnsi="Times New Roman" w:cs="Times New Roman"/>
          <w:sz w:val="18"/>
          <w:szCs w:val="24"/>
        </w:rPr>
        <w:t>Структурное подразделение / филиал</w:t>
      </w:r>
    </w:p>
    <w:p w14:paraId="713E3ECD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BFC26B2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3656DFB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  <w:r>
        <w:rPr>
          <w:rFonts w:ascii="Times New Roman" w:hAnsi="Times New Roman" w:cs="Times New Roman"/>
          <w:sz w:val="24"/>
          <w:szCs w:val="24"/>
        </w:rPr>
        <w:br/>
        <w:t>из п</w:t>
      </w:r>
      <w:r w:rsidRPr="0054506A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50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538FEA4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 xml:space="preserve">заседания кафедры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68DA5DA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32098F3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</w:t>
      </w:r>
      <w:r w:rsidRPr="0054506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506A">
        <w:rPr>
          <w:rFonts w:ascii="Times New Roman" w:hAnsi="Times New Roman" w:cs="Times New Roman"/>
          <w:sz w:val="24"/>
          <w:szCs w:val="24"/>
        </w:rPr>
        <w:t xml:space="preserve"> г.</w:t>
      </w:r>
      <w:r w:rsidRPr="0054506A">
        <w:rPr>
          <w:rFonts w:ascii="Times New Roman" w:hAnsi="Times New Roman" w:cs="Times New Roman"/>
          <w:sz w:val="24"/>
          <w:szCs w:val="24"/>
        </w:rPr>
        <w:tab/>
      </w:r>
      <w:r w:rsidRPr="0054506A">
        <w:rPr>
          <w:rFonts w:ascii="Times New Roman" w:hAnsi="Times New Roman" w:cs="Times New Roman"/>
          <w:sz w:val="24"/>
          <w:szCs w:val="24"/>
        </w:rPr>
        <w:tab/>
      </w:r>
      <w:r w:rsidRPr="0054506A">
        <w:rPr>
          <w:rFonts w:ascii="Times New Roman" w:hAnsi="Times New Roman" w:cs="Times New Roman"/>
          <w:sz w:val="24"/>
          <w:szCs w:val="24"/>
        </w:rPr>
        <w:tab/>
      </w:r>
      <w:r w:rsidRPr="0054506A">
        <w:rPr>
          <w:rFonts w:ascii="Times New Roman" w:hAnsi="Times New Roman" w:cs="Times New Roman"/>
          <w:sz w:val="24"/>
          <w:szCs w:val="24"/>
        </w:rPr>
        <w:tab/>
      </w:r>
      <w:r w:rsidRPr="0054506A">
        <w:rPr>
          <w:rFonts w:ascii="Times New Roman" w:hAnsi="Times New Roman" w:cs="Times New Roman"/>
          <w:sz w:val="24"/>
          <w:szCs w:val="24"/>
        </w:rPr>
        <w:tab/>
      </w:r>
      <w:r w:rsidRPr="0054506A">
        <w:rPr>
          <w:rFonts w:ascii="Times New Roman" w:hAnsi="Times New Roman" w:cs="Times New Roman"/>
          <w:sz w:val="24"/>
          <w:szCs w:val="24"/>
        </w:rPr>
        <w:tab/>
        <w:t xml:space="preserve">  г. Симферополь</w:t>
      </w:r>
    </w:p>
    <w:p w14:paraId="74988CAC" w14:textId="77777777" w:rsidR="009C6688" w:rsidRPr="0054506A" w:rsidRDefault="009C6688" w:rsidP="009C66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B599FFE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85B9057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BBD34DE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A20BA1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506A">
        <w:rPr>
          <w:rFonts w:ascii="Times New Roman" w:hAnsi="Times New Roman" w:cs="Times New Roman"/>
          <w:sz w:val="24"/>
          <w:szCs w:val="24"/>
        </w:rPr>
        <w:t xml:space="preserve"> информацию о </w:t>
      </w:r>
      <w:r>
        <w:rPr>
          <w:rFonts w:ascii="Times New Roman" w:hAnsi="Times New Roman" w:cs="Times New Roman"/>
          <w:sz w:val="24"/>
          <w:szCs w:val="24"/>
        </w:rPr>
        <w:t>соответствии содержания электронного курса учебной дисциплины__________________________________________________________________</w:t>
      </w:r>
    </w:p>
    <w:p w14:paraId="47A4F74E" w14:textId="77777777" w:rsidR="009C6688" w:rsidRPr="00F1581B" w:rsidRDefault="009C6688" w:rsidP="009C6688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F1581B">
        <w:rPr>
          <w:rFonts w:ascii="Times New Roman" w:hAnsi="Times New Roman" w:cs="Times New Roman"/>
          <w:sz w:val="18"/>
          <w:szCs w:val="24"/>
        </w:rPr>
        <w:t>(наименование)</w:t>
      </w:r>
    </w:p>
    <w:p w14:paraId="1EB040AE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6AAE28C7" w14:textId="77777777" w:rsidR="009C6688" w:rsidRPr="00F1581B" w:rsidRDefault="009C6688" w:rsidP="009C6688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F1581B">
        <w:rPr>
          <w:rFonts w:ascii="Times New Roman" w:hAnsi="Times New Roman" w:cs="Times New Roman"/>
          <w:sz w:val="20"/>
          <w:szCs w:val="24"/>
        </w:rPr>
        <w:t>(должность, ФИО автора)</w:t>
      </w:r>
    </w:p>
    <w:p w14:paraId="365F44C4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нормативным документам (учебным планам, рабочим программам) </w:t>
      </w:r>
      <w:r w:rsidRPr="0054506A">
        <w:rPr>
          <w:rFonts w:ascii="Times New Roman" w:hAnsi="Times New Roman" w:cs="Times New Roman"/>
          <w:sz w:val="24"/>
          <w:szCs w:val="24"/>
        </w:rPr>
        <w:t xml:space="preserve">для размещения в ЭИОС ФГАОУ ВО «КФУ им. </w:t>
      </w:r>
      <w:proofErr w:type="gramStart"/>
      <w:r w:rsidRPr="0054506A">
        <w:rPr>
          <w:rFonts w:ascii="Times New Roman" w:hAnsi="Times New Roman" w:cs="Times New Roman"/>
          <w:sz w:val="24"/>
          <w:szCs w:val="24"/>
        </w:rPr>
        <w:t>В.И.</w:t>
      </w:r>
      <w:proofErr w:type="gramEnd"/>
      <w:r w:rsidRPr="0054506A">
        <w:rPr>
          <w:rFonts w:ascii="Times New Roman" w:hAnsi="Times New Roman" w:cs="Times New Roman"/>
          <w:sz w:val="24"/>
          <w:szCs w:val="24"/>
        </w:rPr>
        <w:t xml:space="preserve"> Вернадского»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54506A">
        <w:rPr>
          <w:rFonts w:ascii="Times New Roman" w:hAnsi="Times New Roman" w:cs="Times New Roman"/>
          <w:sz w:val="24"/>
          <w:szCs w:val="24"/>
        </w:rPr>
        <w:t>обеспечения обучающихся информацией, в целях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6A">
        <w:rPr>
          <w:rFonts w:ascii="Times New Roman" w:hAnsi="Times New Roman" w:cs="Times New Roman"/>
          <w:sz w:val="24"/>
          <w:szCs w:val="24"/>
        </w:rPr>
        <w:t>образовательного процесса и активизации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6A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7FDDF14F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Профильные специалисты __________________________________________ проанализировали образовательный контент электронного курса учебной дисциплины на соответствие проверяемым категориям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19"/>
        <w:gridCol w:w="3076"/>
      </w:tblGrid>
      <w:tr w:rsidR="009C6688" w14:paraId="56C5303E" w14:textId="77777777" w:rsidTr="00B1505A">
        <w:tc>
          <w:tcPr>
            <w:tcW w:w="6019" w:type="dxa"/>
          </w:tcPr>
          <w:p w14:paraId="007F694D" w14:textId="77777777" w:rsidR="009C6688" w:rsidRDefault="009C6688" w:rsidP="00B150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ОПОП</w:t>
            </w:r>
          </w:p>
        </w:tc>
        <w:tc>
          <w:tcPr>
            <w:tcW w:w="3076" w:type="dxa"/>
          </w:tcPr>
          <w:p w14:paraId="32F75D5B" w14:textId="77777777" w:rsidR="009C6688" w:rsidRDefault="009C6688" w:rsidP="00B150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/ не соответствует</w:t>
            </w:r>
          </w:p>
        </w:tc>
      </w:tr>
      <w:tr w:rsidR="009C6688" w14:paraId="7148ACA4" w14:textId="77777777" w:rsidTr="00B1505A">
        <w:tc>
          <w:tcPr>
            <w:tcW w:w="6019" w:type="dxa"/>
          </w:tcPr>
          <w:p w14:paraId="65D8AB1A" w14:textId="77777777" w:rsidR="009C6688" w:rsidRDefault="009C6688" w:rsidP="00B15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Учебный план (количество часов всех видов работы)</w:t>
            </w:r>
          </w:p>
        </w:tc>
        <w:tc>
          <w:tcPr>
            <w:tcW w:w="3076" w:type="dxa"/>
          </w:tcPr>
          <w:p w14:paraId="4428EE3E" w14:textId="77777777" w:rsidR="009C6688" w:rsidRDefault="009C6688" w:rsidP="00B15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88" w14:paraId="48A74C41" w14:textId="77777777" w:rsidTr="00B1505A">
        <w:tc>
          <w:tcPr>
            <w:tcW w:w="6019" w:type="dxa"/>
          </w:tcPr>
          <w:p w14:paraId="0C1413E8" w14:textId="77777777" w:rsidR="009C6688" w:rsidRDefault="009C6688" w:rsidP="00B15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Рабочая программа дисциплины / практики</w:t>
            </w:r>
          </w:p>
          <w:p w14:paraId="794C565D" w14:textId="77777777" w:rsidR="009C6688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CF8">
              <w:rPr>
                <w:rFonts w:ascii="Times New Roman" w:hAnsi="Times New Roman" w:cs="Times New Roman"/>
                <w:sz w:val="24"/>
                <w:szCs w:val="24"/>
              </w:rPr>
              <w:t>Компетенции (коды)</w:t>
            </w:r>
          </w:p>
          <w:p w14:paraId="009A18A3" w14:textId="77777777" w:rsidR="009C6688" w:rsidRPr="00D40CF8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CF8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  <w:p w14:paraId="32AFD997" w14:textId="77777777" w:rsidR="009C6688" w:rsidRPr="00D40CF8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CF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  <w:p w14:paraId="1F3B4E6D" w14:textId="77777777" w:rsidR="009C6688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D40CF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теоретической подготовки</w:t>
            </w:r>
          </w:p>
          <w:p w14:paraId="413C5F09" w14:textId="77777777" w:rsidR="009C6688" w:rsidRPr="00D40CF8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D40CF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подготовки</w:t>
            </w:r>
          </w:p>
          <w:p w14:paraId="4416BDA4" w14:textId="77777777" w:rsidR="009C6688" w:rsidRPr="00D40CF8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0CF8">
              <w:rPr>
                <w:rFonts w:ascii="Times New Roman" w:hAnsi="Times New Roman" w:cs="Times New Roman"/>
                <w:sz w:val="24"/>
                <w:szCs w:val="24"/>
              </w:rPr>
              <w:t>абораторны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CF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77604CF" w14:textId="77777777" w:rsidR="009C6688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C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  <w:p w14:paraId="45A356EF" w14:textId="77777777" w:rsidR="009C6688" w:rsidRPr="00152714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714">
              <w:rPr>
                <w:rFonts w:ascii="Times New Roman" w:hAnsi="Times New Roman" w:cs="Times New Roman"/>
                <w:sz w:val="24"/>
                <w:szCs w:val="24"/>
              </w:rPr>
              <w:t>Оценочные средства для текущего контроля</w:t>
            </w:r>
          </w:p>
          <w:p w14:paraId="264AF195" w14:textId="77777777" w:rsidR="009C6688" w:rsidRPr="00152714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71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видов учебной работы</w:t>
            </w:r>
          </w:p>
          <w:p w14:paraId="2422A40B" w14:textId="77777777" w:rsidR="009C6688" w:rsidRPr="00152714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714">
              <w:rPr>
                <w:rFonts w:ascii="Times New Roman" w:hAnsi="Times New Roman" w:cs="Times New Roman"/>
                <w:sz w:val="24"/>
                <w:szCs w:val="24"/>
              </w:rPr>
              <w:t>Оценочные средства для промежуточной аттестации</w:t>
            </w:r>
          </w:p>
          <w:p w14:paraId="5FFBF556" w14:textId="77777777" w:rsidR="009C6688" w:rsidRPr="00152714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71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при промежуточной аттестации</w:t>
            </w:r>
          </w:p>
          <w:p w14:paraId="5FFFDF0C" w14:textId="77777777" w:rsidR="009C6688" w:rsidRDefault="009C6688" w:rsidP="009C6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714">
              <w:rPr>
                <w:rFonts w:ascii="Times New Roman" w:hAnsi="Times New Roman" w:cs="Times New Roman"/>
                <w:sz w:val="24"/>
                <w:szCs w:val="24"/>
              </w:rPr>
              <w:t>Соответствие оценочного материала индикаторам компетенций</w:t>
            </w:r>
          </w:p>
        </w:tc>
        <w:tc>
          <w:tcPr>
            <w:tcW w:w="3076" w:type="dxa"/>
          </w:tcPr>
          <w:p w14:paraId="761CC465" w14:textId="77777777" w:rsidR="009C6688" w:rsidRDefault="009C6688" w:rsidP="00B15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5334D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lastRenderedPageBreak/>
        <w:t>ПОСТАНОВИЛИ</w:t>
      </w:r>
    </w:p>
    <w:p w14:paraId="0F2DFB13" w14:textId="77777777" w:rsidR="009C6688" w:rsidRPr="0054506A" w:rsidRDefault="009C6688" w:rsidP="009C66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 xml:space="preserve">1. Подтвердить соответствие </w:t>
      </w:r>
      <w:r>
        <w:rPr>
          <w:rFonts w:ascii="Times New Roman" w:hAnsi="Times New Roman" w:cs="Times New Roman"/>
          <w:sz w:val="24"/>
          <w:szCs w:val="24"/>
        </w:rPr>
        <w:t>электронного курса учебной дисциплины_______________</w:t>
      </w:r>
      <w:r>
        <w:rPr>
          <w:rFonts w:ascii="Times New Roman" w:hAnsi="Times New Roman" w:cs="Times New Roman"/>
          <w:sz w:val="24"/>
          <w:szCs w:val="24"/>
        </w:rPr>
        <w:br/>
        <w:t>________(автор(ы)___________________________________________________________) тре</w:t>
      </w:r>
      <w:r w:rsidRPr="0054506A">
        <w:rPr>
          <w:rFonts w:ascii="Times New Roman" w:hAnsi="Times New Roman" w:cs="Times New Roman"/>
          <w:sz w:val="24"/>
          <w:szCs w:val="24"/>
        </w:rPr>
        <w:t>бованиям действующих образовательных стандартов, 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6A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го плана, рабочей программы,</w:t>
      </w:r>
      <w:r w:rsidRPr="0054506A">
        <w:rPr>
          <w:rFonts w:ascii="Times New Roman" w:hAnsi="Times New Roman" w:cs="Times New Roman"/>
          <w:sz w:val="24"/>
          <w:szCs w:val="24"/>
        </w:rPr>
        <w:t xml:space="preserve"> а также актуальности и научности.</w:t>
      </w:r>
    </w:p>
    <w:p w14:paraId="7205C32B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1D3C75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>2. Рекомендовать разместить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ленный </w:t>
      </w:r>
      <w:r w:rsidRPr="0054506A">
        <w:rPr>
          <w:rFonts w:ascii="Times New Roman" w:hAnsi="Times New Roman" w:cs="Times New Roman"/>
          <w:sz w:val="24"/>
          <w:szCs w:val="24"/>
        </w:rPr>
        <w:t>образовательный ресурс в элек</w:t>
      </w:r>
      <w:r>
        <w:rPr>
          <w:rFonts w:ascii="Times New Roman" w:hAnsi="Times New Roman" w:cs="Times New Roman"/>
          <w:sz w:val="24"/>
          <w:szCs w:val="24"/>
        </w:rPr>
        <w:t>тронной информационной образова</w:t>
      </w:r>
      <w:r w:rsidRPr="0054506A">
        <w:rPr>
          <w:rFonts w:ascii="Times New Roman" w:hAnsi="Times New Roman" w:cs="Times New Roman"/>
          <w:sz w:val="24"/>
          <w:szCs w:val="24"/>
        </w:rPr>
        <w:t>тельной среде КФУ.</w:t>
      </w:r>
    </w:p>
    <w:p w14:paraId="16A54DD1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A70152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EAA20C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/ФИО</w:t>
      </w:r>
    </w:p>
    <w:p w14:paraId="0F57787C" w14:textId="77777777" w:rsidR="009C6688" w:rsidRPr="00F1581B" w:rsidRDefault="009C6688" w:rsidP="009C6688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F1581B">
        <w:rPr>
          <w:rFonts w:ascii="Times New Roman" w:hAnsi="Times New Roman" w:cs="Times New Roman"/>
          <w:sz w:val="20"/>
          <w:szCs w:val="24"/>
        </w:rPr>
        <w:t>(подпись)</w:t>
      </w:r>
    </w:p>
    <w:p w14:paraId="29B5E385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E6412E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>Секретарь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/ФИО</w:t>
      </w:r>
    </w:p>
    <w:p w14:paraId="395F4FB6" w14:textId="77777777" w:rsidR="009C6688" w:rsidRPr="00F1581B" w:rsidRDefault="009C6688" w:rsidP="009C6688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F1581B">
        <w:rPr>
          <w:rFonts w:ascii="Times New Roman" w:hAnsi="Times New Roman" w:cs="Times New Roman"/>
          <w:sz w:val="20"/>
          <w:szCs w:val="24"/>
        </w:rPr>
        <w:t>(подпись)</w:t>
      </w:r>
    </w:p>
    <w:p w14:paraId="1881D655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082CDB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ADAD50" w14:textId="77777777" w:rsidR="009C6688" w:rsidRPr="00F5301D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DEDB83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ВЕРНА</w:t>
      </w:r>
    </w:p>
    <w:p w14:paraId="5997F765" w14:textId="77777777" w:rsidR="009C6688" w:rsidRPr="00F5301D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FAD07C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1CE303" w14:textId="77777777" w:rsidR="009C6688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54506A">
        <w:rPr>
          <w:rFonts w:ascii="Times New Roman" w:hAnsi="Times New Roman" w:cs="Times New Roman"/>
          <w:sz w:val="24"/>
          <w:szCs w:val="24"/>
        </w:rPr>
        <w:t>Секретарь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/ФИО</w:t>
      </w:r>
    </w:p>
    <w:p w14:paraId="593DCC3F" w14:textId="77777777" w:rsidR="009C6688" w:rsidRPr="00F1581B" w:rsidRDefault="009C6688" w:rsidP="009C6688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F1581B">
        <w:rPr>
          <w:rFonts w:ascii="Times New Roman" w:hAnsi="Times New Roman" w:cs="Times New Roman"/>
          <w:sz w:val="20"/>
          <w:szCs w:val="24"/>
        </w:rPr>
        <w:t>(подпись)</w:t>
      </w:r>
    </w:p>
    <w:p w14:paraId="32D164EE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19C259" w14:textId="77777777" w:rsidR="009C6688" w:rsidRPr="0054506A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419989" w14:textId="77777777" w:rsidR="009C6688" w:rsidRPr="00F5301D" w:rsidRDefault="009C6688" w:rsidP="009C66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AC085F" w14:textId="77777777" w:rsidR="009C6688" w:rsidRDefault="009C6688">
      <w:pPr>
        <w:spacing w:after="160" w:line="259" w:lineRule="auto"/>
        <w:rPr>
          <w:rFonts w:eastAsiaTheme="minorHAnsi"/>
          <w:b/>
          <w:bCs/>
          <w:color w:val="auto"/>
          <w:lang w:eastAsia="en-US"/>
        </w:rPr>
      </w:pPr>
      <w:r>
        <w:rPr>
          <w:b/>
          <w:bCs/>
        </w:rPr>
        <w:br w:type="page"/>
      </w:r>
    </w:p>
    <w:p w14:paraId="62C9D1B1" w14:textId="77777777" w:rsidR="009C6688" w:rsidRPr="00F5301D" w:rsidRDefault="009C6688" w:rsidP="009C66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37E6172" w14:textId="77777777" w:rsidR="009C6688" w:rsidRDefault="009C6688" w:rsidP="006D5CC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D382A" w14:textId="77777777" w:rsidR="006D5CC6" w:rsidRPr="00E35460" w:rsidRDefault="006D5CC6" w:rsidP="006D5CC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460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431096DF" w14:textId="77777777" w:rsidR="006D5CC6" w:rsidRPr="00E35460" w:rsidRDefault="006D5CC6" w:rsidP="006D5CC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460">
        <w:rPr>
          <w:rFonts w:ascii="Times New Roman" w:hAnsi="Times New Roman" w:cs="Times New Roman"/>
          <w:b/>
          <w:bCs/>
          <w:sz w:val="24"/>
          <w:szCs w:val="24"/>
        </w:rPr>
        <w:t>создания электронного курса учебной дисциплины на платформе</w:t>
      </w:r>
    </w:p>
    <w:p w14:paraId="6E78CD43" w14:textId="77777777" w:rsidR="006D5CC6" w:rsidRPr="00E35460" w:rsidRDefault="006D5CC6" w:rsidP="006D5CC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460">
        <w:rPr>
          <w:rFonts w:ascii="Times New Roman" w:hAnsi="Times New Roman" w:cs="Times New Roman"/>
          <w:b/>
          <w:bCs/>
          <w:sz w:val="24"/>
          <w:szCs w:val="24"/>
        </w:rPr>
        <w:t>электронной информационно-образовательной среды</w:t>
      </w:r>
    </w:p>
    <w:p w14:paraId="2B6784E4" w14:textId="77777777" w:rsidR="006D5CC6" w:rsidRPr="00E35460" w:rsidRDefault="006D5CC6" w:rsidP="006D5CC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460">
        <w:rPr>
          <w:rFonts w:ascii="Times New Roman" w:hAnsi="Times New Roman" w:cs="Times New Roman"/>
          <w:b/>
          <w:bCs/>
          <w:sz w:val="24"/>
          <w:szCs w:val="24"/>
        </w:rPr>
        <w:t xml:space="preserve">ФГАОУ ВО «Крымский </w:t>
      </w:r>
      <w:proofErr w:type="spellStart"/>
      <w:r w:rsidRPr="00E35460">
        <w:rPr>
          <w:rFonts w:ascii="Times New Roman" w:hAnsi="Times New Roman" w:cs="Times New Roman"/>
          <w:b/>
          <w:bCs/>
          <w:sz w:val="24"/>
          <w:szCs w:val="24"/>
        </w:rPr>
        <w:t>федеральныйуниверситет</w:t>
      </w:r>
      <w:proofErr w:type="spellEnd"/>
      <w:r w:rsidRPr="00E35460"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gramStart"/>
      <w:r w:rsidRPr="00E35460">
        <w:rPr>
          <w:rFonts w:ascii="Times New Roman" w:hAnsi="Times New Roman" w:cs="Times New Roman"/>
          <w:b/>
          <w:bCs/>
          <w:sz w:val="24"/>
          <w:szCs w:val="24"/>
        </w:rPr>
        <w:t>В.И.</w:t>
      </w:r>
      <w:proofErr w:type="gramEnd"/>
      <w:r w:rsidRPr="00E35460">
        <w:rPr>
          <w:rFonts w:ascii="Times New Roman" w:hAnsi="Times New Roman" w:cs="Times New Roman"/>
          <w:b/>
          <w:bCs/>
          <w:sz w:val="24"/>
          <w:szCs w:val="24"/>
        </w:rPr>
        <w:t xml:space="preserve"> Вернадского»</w:t>
      </w:r>
    </w:p>
    <w:p w14:paraId="3D61FAEA" w14:textId="77777777" w:rsidR="006D5CC6" w:rsidRPr="00E35460" w:rsidRDefault="006D5CC6" w:rsidP="006D5CC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460">
        <w:rPr>
          <w:rFonts w:ascii="Times New Roman" w:hAnsi="Times New Roman" w:cs="Times New Roman"/>
          <w:b/>
          <w:bCs/>
          <w:sz w:val="24"/>
          <w:szCs w:val="24"/>
        </w:rPr>
        <w:t>https://moodle.cfuv.ru/</w:t>
      </w:r>
    </w:p>
    <w:p w14:paraId="72E3C5E9" w14:textId="77777777" w:rsidR="006D5CC6" w:rsidRDefault="006D5CC6" w:rsidP="006D5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2C72DB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5301D">
        <w:rPr>
          <w:rFonts w:ascii="Times New Roman" w:hAnsi="Times New Roman" w:cs="Times New Roman"/>
          <w:b/>
          <w:sz w:val="24"/>
          <w:szCs w:val="24"/>
        </w:rPr>
        <w:t xml:space="preserve">1. Общие данные </w:t>
      </w:r>
    </w:p>
    <w:p w14:paraId="6F3F1518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 xml:space="preserve">1.1. Полное название  </w:t>
      </w:r>
    </w:p>
    <w:p w14:paraId="62193C3E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D29008B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301D">
        <w:rPr>
          <w:rFonts w:ascii="Times New Roman" w:hAnsi="Times New Roman" w:cs="Times New Roman"/>
          <w:sz w:val="24"/>
          <w:szCs w:val="24"/>
        </w:rPr>
        <w:t>. Автор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301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30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906D586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63A476E" w14:textId="77777777" w:rsidR="006D5CC6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D300F6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F5301D">
        <w:rPr>
          <w:rFonts w:ascii="Times New Roman" w:hAnsi="Times New Roman" w:cs="Times New Roman"/>
          <w:sz w:val="24"/>
          <w:szCs w:val="24"/>
        </w:rPr>
        <w:t xml:space="preserve">. Направление подготовки / специальность, </w:t>
      </w:r>
      <w:r>
        <w:rPr>
          <w:rFonts w:ascii="Times New Roman" w:hAnsi="Times New Roman" w:cs="Times New Roman"/>
          <w:sz w:val="24"/>
          <w:szCs w:val="24"/>
        </w:rPr>
        <w:t xml:space="preserve">семестр, </w:t>
      </w:r>
      <w:proofErr w:type="gramStart"/>
      <w:r w:rsidRPr="00F5301D">
        <w:rPr>
          <w:rFonts w:ascii="Times New Roman" w:hAnsi="Times New Roman" w:cs="Times New Roman"/>
          <w:sz w:val="24"/>
          <w:szCs w:val="24"/>
        </w:rPr>
        <w:t>курс  _</w:t>
      </w:r>
      <w:proofErr w:type="gramEnd"/>
      <w:r w:rsidRPr="00F5301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DD8811C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Место размещения электронного курса учебной дисциплины в структуре ЭИОС</w:t>
      </w:r>
      <w:r w:rsidRPr="00F5301D">
        <w:rPr>
          <w:rFonts w:ascii="Times New Roman" w:hAnsi="Times New Roman" w:cs="Times New Roman"/>
          <w:sz w:val="24"/>
          <w:szCs w:val="24"/>
        </w:rPr>
        <w:t>:</w:t>
      </w:r>
    </w:p>
    <w:p w14:paraId="65DDDB4C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 xml:space="preserve">Электронный курс, размещенный в ЭИОС КФУ на образовательной платформе https://moodle.cfuv.ru/ в </w:t>
      </w:r>
      <w:proofErr w:type="gramStart"/>
      <w:r w:rsidRPr="00F5301D">
        <w:rPr>
          <w:rFonts w:ascii="Times New Roman" w:hAnsi="Times New Roman" w:cs="Times New Roman"/>
          <w:sz w:val="24"/>
          <w:szCs w:val="24"/>
        </w:rPr>
        <w:t xml:space="preserve">категории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ссылка на электронный курс учебной дисциплины)</w:t>
      </w:r>
    </w:p>
    <w:p w14:paraId="0B32E16F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9FF053D" w14:textId="77777777" w:rsidR="006D5CC6" w:rsidRPr="009F2D85" w:rsidRDefault="006D5CC6" w:rsidP="006D5CC6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9F2D85">
        <w:rPr>
          <w:rFonts w:ascii="Times New Roman" w:hAnsi="Times New Roman" w:cs="Times New Roman"/>
          <w:sz w:val="22"/>
          <w:szCs w:val="22"/>
        </w:rPr>
        <w:t>структурное подразделение / филиал, направление подготовки и прочее.</w:t>
      </w:r>
    </w:p>
    <w:p w14:paraId="0778CB8E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4025CA9F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4DB0CE8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8ADD45" w14:textId="77777777" w:rsidR="006D5CC6" w:rsidRPr="00F5301D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t>4. Содержание курса</w:t>
      </w:r>
    </w:p>
    <w:tbl>
      <w:tblPr>
        <w:tblStyle w:val="TableNormal"/>
        <w:tblW w:w="978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520"/>
        <w:gridCol w:w="3544"/>
      </w:tblGrid>
      <w:tr w:rsidR="006D5CC6" w:rsidRPr="00F5301D" w14:paraId="25FBA8E0" w14:textId="77777777" w:rsidTr="00B1505A">
        <w:trPr>
          <w:trHeight w:val="157"/>
        </w:trPr>
        <w:tc>
          <w:tcPr>
            <w:tcW w:w="2720" w:type="dxa"/>
            <w:vMerge w:val="restart"/>
          </w:tcPr>
          <w:p w14:paraId="04579ABA" w14:textId="77777777" w:rsidR="006D5CC6" w:rsidRPr="00C905EC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Распределение часов по разным видам учебной деятельности согласно учебному плану</w:t>
            </w:r>
          </w:p>
        </w:tc>
        <w:tc>
          <w:tcPr>
            <w:tcW w:w="7064" w:type="dxa"/>
            <w:gridSpan w:val="2"/>
          </w:tcPr>
          <w:p w14:paraId="2FD7924F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  <w:lang w:val="ru-RU"/>
              </w:rPr>
            </w:pPr>
            <w:r w:rsidRPr="00F5301D">
              <w:rPr>
                <w:sz w:val="24"/>
                <w:lang w:val="ru-RU"/>
              </w:rPr>
              <w:t xml:space="preserve">Общее количество часов </w:t>
            </w:r>
            <w:r>
              <w:rPr>
                <w:sz w:val="24"/>
                <w:lang w:val="ru-RU"/>
              </w:rPr>
              <w:t>дисциплины</w:t>
            </w:r>
            <w:r w:rsidRPr="00F5301D">
              <w:rPr>
                <w:sz w:val="24"/>
                <w:lang w:val="ru-RU"/>
              </w:rPr>
              <w:t>__________________________</w:t>
            </w:r>
          </w:p>
          <w:p w14:paraId="7C14B823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  <w:r w:rsidRPr="00F5301D">
              <w:rPr>
                <w:sz w:val="24"/>
                <w:lang w:val="ru-RU"/>
              </w:rPr>
              <w:t xml:space="preserve"> (зачет/дифференциальный зачет / экзамен / отсутствует) ______________________________________</w:t>
            </w:r>
          </w:p>
          <w:p w14:paraId="41E915F1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D5CC6" w:rsidRPr="00F5301D" w14:paraId="2DC50985" w14:textId="77777777" w:rsidTr="00B1505A">
        <w:trPr>
          <w:trHeight w:val="58"/>
        </w:trPr>
        <w:tc>
          <w:tcPr>
            <w:tcW w:w="2720" w:type="dxa"/>
            <w:vMerge/>
          </w:tcPr>
          <w:p w14:paraId="428A698C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520" w:type="dxa"/>
            <w:vAlign w:val="center"/>
          </w:tcPr>
          <w:p w14:paraId="53000756" w14:textId="77777777" w:rsidR="006D5CC6" w:rsidRPr="00F5301D" w:rsidRDefault="006D5CC6" w:rsidP="00B1505A">
            <w:pPr>
              <w:pStyle w:val="TableParagraph"/>
              <w:ind w:left="0"/>
              <w:rPr>
                <w:b/>
                <w:bCs/>
                <w:sz w:val="24"/>
              </w:rPr>
            </w:pPr>
            <w:proofErr w:type="spellStart"/>
            <w:r w:rsidRPr="00F5301D">
              <w:rPr>
                <w:bCs/>
              </w:rPr>
              <w:t>Лекции</w:t>
            </w:r>
            <w:proofErr w:type="spellEnd"/>
          </w:p>
        </w:tc>
        <w:tc>
          <w:tcPr>
            <w:tcW w:w="3544" w:type="dxa"/>
          </w:tcPr>
          <w:p w14:paraId="43264229" w14:textId="77777777" w:rsidR="006D5CC6" w:rsidRPr="00F5301D" w:rsidRDefault="006D5CC6" w:rsidP="00B1505A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</w:p>
        </w:tc>
      </w:tr>
      <w:tr w:rsidR="006D5CC6" w:rsidRPr="00F5301D" w14:paraId="207656C9" w14:textId="77777777" w:rsidTr="00B1505A">
        <w:trPr>
          <w:trHeight w:val="58"/>
        </w:trPr>
        <w:tc>
          <w:tcPr>
            <w:tcW w:w="2720" w:type="dxa"/>
            <w:vMerge/>
          </w:tcPr>
          <w:p w14:paraId="7B0AF8FF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6EFF4BFD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5301D">
              <w:t>Практические</w:t>
            </w:r>
            <w:proofErr w:type="spellEnd"/>
            <w:r w:rsidRPr="00F5301D">
              <w:t xml:space="preserve"> </w:t>
            </w:r>
            <w:proofErr w:type="spellStart"/>
            <w:r w:rsidRPr="00F5301D">
              <w:t>занятия</w:t>
            </w:r>
            <w:proofErr w:type="spellEnd"/>
            <w:r w:rsidRPr="00F5301D">
              <w:t xml:space="preserve"> (</w:t>
            </w:r>
            <w:proofErr w:type="spellStart"/>
            <w:r w:rsidRPr="00F5301D">
              <w:t>Семинары</w:t>
            </w:r>
            <w:proofErr w:type="spellEnd"/>
            <w:r w:rsidRPr="00F5301D">
              <w:t>)</w:t>
            </w:r>
          </w:p>
        </w:tc>
        <w:tc>
          <w:tcPr>
            <w:tcW w:w="3544" w:type="dxa"/>
          </w:tcPr>
          <w:p w14:paraId="531324C4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4678DF85" w14:textId="77777777" w:rsidTr="00B1505A">
        <w:trPr>
          <w:trHeight w:val="58"/>
        </w:trPr>
        <w:tc>
          <w:tcPr>
            <w:tcW w:w="2720" w:type="dxa"/>
            <w:vMerge/>
          </w:tcPr>
          <w:p w14:paraId="76EC1FDA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5B8EEF4C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5301D">
              <w:t>Лабораторные</w:t>
            </w:r>
            <w:proofErr w:type="spellEnd"/>
            <w:r w:rsidRPr="00F5301D">
              <w:t xml:space="preserve"> </w:t>
            </w:r>
            <w:proofErr w:type="spellStart"/>
            <w:r w:rsidRPr="00F5301D">
              <w:t>занятия</w:t>
            </w:r>
            <w:proofErr w:type="spellEnd"/>
          </w:p>
        </w:tc>
        <w:tc>
          <w:tcPr>
            <w:tcW w:w="3544" w:type="dxa"/>
          </w:tcPr>
          <w:p w14:paraId="157F0F41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6ED874F7" w14:textId="77777777" w:rsidTr="00B1505A">
        <w:trPr>
          <w:trHeight w:val="306"/>
        </w:trPr>
        <w:tc>
          <w:tcPr>
            <w:tcW w:w="2720" w:type="dxa"/>
            <w:vMerge/>
          </w:tcPr>
          <w:p w14:paraId="2623BFEB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4486629A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5301D">
              <w:rPr>
                <w:sz w:val="24"/>
              </w:rPr>
              <w:t>Самостоятельная</w:t>
            </w:r>
            <w:proofErr w:type="spellEnd"/>
            <w:r w:rsidRPr="00F5301D">
              <w:rPr>
                <w:sz w:val="24"/>
              </w:rPr>
              <w:t xml:space="preserve"> </w:t>
            </w:r>
            <w:proofErr w:type="spellStart"/>
            <w:r w:rsidRPr="00F5301D">
              <w:rPr>
                <w:sz w:val="24"/>
              </w:rPr>
              <w:t>работа</w:t>
            </w:r>
            <w:proofErr w:type="spellEnd"/>
          </w:p>
        </w:tc>
        <w:tc>
          <w:tcPr>
            <w:tcW w:w="3544" w:type="dxa"/>
          </w:tcPr>
          <w:p w14:paraId="72818BAE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7C40F2FA" w14:textId="77777777" w:rsidTr="00B1505A">
        <w:trPr>
          <w:trHeight w:val="306"/>
        </w:trPr>
        <w:tc>
          <w:tcPr>
            <w:tcW w:w="2720" w:type="dxa"/>
            <w:vMerge/>
          </w:tcPr>
          <w:p w14:paraId="010C1129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46FAF4E3" w14:textId="77777777" w:rsidR="006D5CC6" w:rsidRPr="009F2D85" w:rsidRDefault="006D5CC6" w:rsidP="00B1505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Курсовой проект/работа</w:t>
            </w:r>
          </w:p>
        </w:tc>
        <w:tc>
          <w:tcPr>
            <w:tcW w:w="3544" w:type="dxa"/>
          </w:tcPr>
          <w:p w14:paraId="24917BA3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2BA0BDE4" w14:textId="77777777" w:rsidTr="00B1505A">
        <w:trPr>
          <w:trHeight w:val="306"/>
        </w:trPr>
        <w:tc>
          <w:tcPr>
            <w:tcW w:w="2720" w:type="dxa"/>
            <w:vMerge/>
          </w:tcPr>
          <w:p w14:paraId="62B66E0F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0BA91E6D" w14:textId="77777777" w:rsidR="006D5CC6" w:rsidRPr="009F2D85" w:rsidRDefault="006D5CC6" w:rsidP="00B1505A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 w:rsidRPr="00761C47">
              <w:t>Коллоквиум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14:paraId="7201016E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36DF95E0" w14:textId="77777777" w:rsidTr="00B1505A">
        <w:trPr>
          <w:trHeight w:val="306"/>
        </w:trPr>
        <w:tc>
          <w:tcPr>
            <w:tcW w:w="2720" w:type="dxa"/>
            <w:vMerge/>
          </w:tcPr>
          <w:p w14:paraId="50A1A114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63AD6085" w14:textId="77777777" w:rsidR="006D5CC6" w:rsidRDefault="006D5CC6" w:rsidP="00B1505A">
            <w:pPr>
              <w:pStyle w:val="TableParagraph"/>
              <w:ind w:left="0"/>
              <w:rPr>
                <w:sz w:val="24"/>
              </w:rPr>
            </w:pPr>
            <w:r>
              <w:rPr>
                <w:lang w:val="ru-RU"/>
              </w:rPr>
              <w:t>Р</w:t>
            </w:r>
            <w:proofErr w:type="spellStart"/>
            <w:r w:rsidRPr="00761C47">
              <w:t>асчетно-графическаая</w:t>
            </w:r>
            <w:proofErr w:type="spellEnd"/>
            <w:r w:rsidRPr="00761C47">
              <w:t xml:space="preserve"> </w:t>
            </w:r>
            <w:proofErr w:type="spellStart"/>
            <w:r w:rsidRPr="00761C47"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r w:rsidRPr="00761C47">
              <w:t>(РГР)</w:t>
            </w:r>
          </w:p>
        </w:tc>
        <w:tc>
          <w:tcPr>
            <w:tcW w:w="3544" w:type="dxa"/>
          </w:tcPr>
          <w:p w14:paraId="0D5CA982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5201B65A" w14:textId="77777777" w:rsidTr="00B1505A">
        <w:trPr>
          <w:trHeight w:val="110"/>
        </w:trPr>
        <w:tc>
          <w:tcPr>
            <w:tcW w:w="2720" w:type="dxa"/>
            <w:vMerge/>
          </w:tcPr>
          <w:p w14:paraId="3A858E50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30B16808" w14:textId="77777777" w:rsidR="006D5CC6" w:rsidRDefault="006D5CC6" w:rsidP="00B1505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761C47">
              <w:t>Эссе</w:t>
            </w:r>
            <w:proofErr w:type="spellEnd"/>
          </w:p>
        </w:tc>
        <w:tc>
          <w:tcPr>
            <w:tcW w:w="3544" w:type="dxa"/>
          </w:tcPr>
          <w:p w14:paraId="20F0D400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7D6090C3" w14:textId="77777777" w:rsidTr="00B1505A">
        <w:trPr>
          <w:trHeight w:val="306"/>
        </w:trPr>
        <w:tc>
          <w:tcPr>
            <w:tcW w:w="2720" w:type="dxa"/>
            <w:vMerge/>
          </w:tcPr>
          <w:p w14:paraId="26BD76EF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4D88794D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761C47">
              <w:t>Реферат</w:t>
            </w:r>
            <w:proofErr w:type="spellEnd"/>
          </w:p>
        </w:tc>
        <w:tc>
          <w:tcPr>
            <w:tcW w:w="3544" w:type="dxa"/>
          </w:tcPr>
          <w:p w14:paraId="07A26DF2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042FEAF3" w14:textId="77777777" w:rsidTr="00B1505A">
        <w:trPr>
          <w:trHeight w:val="306"/>
        </w:trPr>
        <w:tc>
          <w:tcPr>
            <w:tcW w:w="2720" w:type="dxa"/>
            <w:vMerge/>
          </w:tcPr>
          <w:p w14:paraId="7C9E7D5A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673BD0EA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761C47">
              <w:t>Контрольная</w:t>
            </w:r>
            <w:proofErr w:type="spellEnd"/>
            <w:r w:rsidRPr="00761C47">
              <w:t xml:space="preserve"> </w:t>
            </w:r>
            <w:proofErr w:type="spellStart"/>
            <w:r w:rsidRPr="00761C47">
              <w:t>работа</w:t>
            </w:r>
            <w:proofErr w:type="spellEnd"/>
          </w:p>
        </w:tc>
        <w:tc>
          <w:tcPr>
            <w:tcW w:w="3544" w:type="dxa"/>
          </w:tcPr>
          <w:p w14:paraId="7CCA9E82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544213C5" w14:textId="77777777" w:rsidTr="00B1505A">
        <w:trPr>
          <w:trHeight w:val="306"/>
        </w:trPr>
        <w:tc>
          <w:tcPr>
            <w:tcW w:w="2720" w:type="dxa"/>
            <w:vMerge/>
          </w:tcPr>
          <w:p w14:paraId="3D551A5C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04E10A1A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761C47">
              <w:t>Учебные</w:t>
            </w:r>
            <w:proofErr w:type="spellEnd"/>
            <w:r w:rsidRPr="00761C47">
              <w:t xml:space="preserve"> </w:t>
            </w:r>
            <w:proofErr w:type="spellStart"/>
            <w:r w:rsidRPr="00761C47">
              <w:t>истории</w:t>
            </w:r>
            <w:proofErr w:type="spellEnd"/>
            <w:r w:rsidRPr="00761C47">
              <w:t xml:space="preserve"> </w:t>
            </w:r>
            <w:proofErr w:type="spellStart"/>
            <w:r w:rsidRPr="00761C47">
              <w:t>болезни</w:t>
            </w:r>
            <w:proofErr w:type="spellEnd"/>
          </w:p>
        </w:tc>
        <w:tc>
          <w:tcPr>
            <w:tcW w:w="3544" w:type="dxa"/>
          </w:tcPr>
          <w:p w14:paraId="484D3048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CC6" w:rsidRPr="00F5301D" w14:paraId="53CFB4C6" w14:textId="77777777" w:rsidTr="00B1505A">
        <w:trPr>
          <w:trHeight w:val="306"/>
        </w:trPr>
        <w:tc>
          <w:tcPr>
            <w:tcW w:w="2720" w:type="dxa"/>
            <w:vMerge/>
          </w:tcPr>
          <w:p w14:paraId="05FD4FB3" w14:textId="77777777" w:rsidR="006D5CC6" w:rsidRPr="00F5301D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14:paraId="61E7456A" w14:textId="77777777" w:rsidR="006D5CC6" w:rsidRPr="009F2D85" w:rsidRDefault="006D5CC6" w:rsidP="00B1505A">
            <w:pPr>
              <w:pStyle w:val="TableParagraph"/>
              <w:ind w:left="0"/>
              <w:rPr>
                <w:sz w:val="24"/>
                <w:lang w:val="ru-RU"/>
              </w:rPr>
            </w:pPr>
            <w:r w:rsidRPr="009F2D85">
              <w:rPr>
                <w:lang w:val="ru-RU"/>
              </w:rPr>
              <w:t>Творческое задание в области искусства</w:t>
            </w:r>
          </w:p>
        </w:tc>
        <w:tc>
          <w:tcPr>
            <w:tcW w:w="3544" w:type="dxa"/>
          </w:tcPr>
          <w:p w14:paraId="005EE6FA" w14:textId="77777777" w:rsidR="006D5CC6" w:rsidRPr="009F2D85" w:rsidRDefault="006D5CC6" w:rsidP="00B1505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D5CC6" w:rsidRPr="00F5301D" w14:paraId="6CD83968" w14:textId="77777777" w:rsidTr="00B1505A">
        <w:trPr>
          <w:trHeight w:val="253"/>
        </w:trPr>
        <w:tc>
          <w:tcPr>
            <w:tcW w:w="2720" w:type="dxa"/>
            <w:vMerge/>
          </w:tcPr>
          <w:p w14:paraId="6256F35C" w14:textId="77777777" w:rsidR="006D5CC6" w:rsidRPr="009F2D85" w:rsidRDefault="006D5CC6" w:rsidP="00B1505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520" w:type="dxa"/>
          </w:tcPr>
          <w:p w14:paraId="3CC2FA12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F5301D">
              <w:t>Всего</w:t>
            </w:r>
            <w:proofErr w:type="spellEnd"/>
            <w:r w:rsidRPr="00F5301D">
              <w:t xml:space="preserve"> </w:t>
            </w:r>
            <w:proofErr w:type="spellStart"/>
            <w:r w:rsidRPr="00F5301D">
              <w:t>по</w:t>
            </w:r>
            <w:proofErr w:type="spellEnd"/>
            <w:r w:rsidRPr="00F5301D">
              <w:t xml:space="preserve"> </w:t>
            </w:r>
            <w:proofErr w:type="spellStart"/>
            <w:r w:rsidRPr="00F5301D">
              <w:t>дисциплине</w:t>
            </w:r>
            <w:proofErr w:type="spellEnd"/>
            <w:r w:rsidRPr="00F5301D">
              <w:t>:</w:t>
            </w:r>
          </w:p>
        </w:tc>
        <w:tc>
          <w:tcPr>
            <w:tcW w:w="3544" w:type="dxa"/>
          </w:tcPr>
          <w:p w14:paraId="1F0062BA" w14:textId="77777777" w:rsidR="006D5CC6" w:rsidRPr="00F5301D" w:rsidRDefault="006D5CC6" w:rsidP="00B1505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E1F41B1" w14:textId="77777777" w:rsidR="006D5CC6" w:rsidRPr="00F5301D" w:rsidRDefault="006D5CC6" w:rsidP="006D5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280754" w14:textId="77777777" w:rsidR="006D5CC6" w:rsidRPr="006D5CC6" w:rsidRDefault="006D5CC6" w:rsidP="006D5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 xml:space="preserve">       Информационно-учебный поделен на следующие блоки:</w:t>
      </w:r>
    </w:p>
    <w:p w14:paraId="2AAE0E2A" w14:textId="77777777" w:rsidR="006D5CC6" w:rsidRPr="006D5CC6" w:rsidRDefault="006D5CC6" w:rsidP="006D5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 xml:space="preserve">  I.  Инструктивный (организационный) блок;</w:t>
      </w:r>
    </w:p>
    <w:p w14:paraId="72622344" w14:textId="77777777" w:rsidR="006D5CC6" w:rsidRPr="006D5CC6" w:rsidRDefault="006D5CC6" w:rsidP="006D5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 xml:space="preserve">  II. Информационный блок</w:t>
      </w:r>
    </w:p>
    <w:p w14:paraId="39EFE8E1" w14:textId="77777777" w:rsidR="006D5CC6" w:rsidRPr="006D5CC6" w:rsidRDefault="006D5CC6" w:rsidP="006D5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 xml:space="preserve">  III. Контрольно-оценочный блок</w:t>
      </w:r>
    </w:p>
    <w:p w14:paraId="43C5DF46" w14:textId="77777777" w:rsidR="006D5CC6" w:rsidRPr="006D5CC6" w:rsidRDefault="006D5CC6" w:rsidP="006D5CC6">
      <w:pPr>
        <w:numPr>
          <w:ilvl w:val="0"/>
          <w:numId w:val="3"/>
        </w:numPr>
        <w:tabs>
          <w:tab w:val="left" w:pos="360"/>
        </w:tabs>
        <w:contextualSpacing/>
        <w:jc w:val="both"/>
        <w:rPr>
          <w:b/>
          <w:bCs/>
          <w:color w:val="FFFFFF"/>
          <w:kern w:val="24"/>
          <w:lang w:val="uk-UA"/>
        </w:rPr>
      </w:pPr>
      <w:r w:rsidRPr="006D5CC6">
        <w:rPr>
          <w:b/>
          <w:bCs/>
        </w:rPr>
        <w:lastRenderedPageBreak/>
        <w:t>ИНСТРУКТИВНЫЙ (ОРГАНИЗАЦИОННЫЙ) БЛОК</w:t>
      </w:r>
      <w:r w:rsidRPr="006D5CC6">
        <w:t xml:space="preserve"> включает следующие элементы курса:</w:t>
      </w:r>
      <w:r w:rsidRPr="006D5CC6">
        <w:rPr>
          <w:b/>
          <w:bCs/>
          <w:color w:val="FFFFFF"/>
          <w:kern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3"/>
        <w:gridCol w:w="3368"/>
        <w:gridCol w:w="2036"/>
        <w:gridCol w:w="1928"/>
      </w:tblGrid>
      <w:tr w:rsidR="006D5CC6" w:rsidRPr="006D5CC6" w14:paraId="5C42EFFC" w14:textId="77777777" w:rsidTr="00B1505A">
        <w:tc>
          <w:tcPr>
            <w:tcW w:w="1981" w:type="dxa"/>
            <w:shd w:val="clear" w:color="auto" w:fill="auto"/>
          </w:tcPr>
          <w:p w14:paraId="19134A9D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Наименование элемента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142215C5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Содержание элемента</w:t>
            </w:r>
          </w:p>
        </w:tc>
        <w:tc>
          <w:tcPr>
            <w:tcW w:w="2036" w:type="dxa"/>
            <w:shd w:val="clear" w:color="auto" w:fill="auto"/>
          </w:tcPr>
          <w:p w14:paraId="7AA9EAE6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Форма представления</w:t>
            </w:r>
          </w:p>
        </w:tc>
        <w:tc>
          <w:tcPr>
            <w:tcW w:w="1819" w:type="dxa"/>
            <w:shd w:val="clear" w:color="auto" w:fill="auto"/>
          </w:tcPr>
          <w:p w14:paraId="63A56C91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Количественные показатели</w:t>
            </w:r>
          </w:p>
        </w:tc>
      </w:tr>
      <w:tr w:rsidR="006D5CC6" w:rsidRPr="006D5CC6" w14:paraId="157BB7F1" w14:textId="77777777" w:rsidTr="00B1505A">
        <w:tc>
          <w:tcPr>
            <w:tcW w:w="1981" w:type="dxa"/>
            <w:shd w:val="clear" w:color="auto" w:fill="auto"/>
          </w:tcPr>
          <w:p w14:paraId="0EFD7350" w14:textId="77777777" w:rsidR="006D5CC6" w:rsidRPr="006D5CC6" w:rsidRDefault="006D5CC6" w:rsidP="006D5CC6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  <w:r w:rsidRPr="006D5CC6">
              <w:rPr>
                <w:iCs/>
                <w:lang w:bidi="ar"/>
              </w:rPr>
              <w:t>Визитка курса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2C3D7298" w14:textId="77777777" w:rsidR="006D5CC6" w:rsidRPr="006D5CC6" w:rsidRDefault="006D5CC6" w:rsidP="006D5CC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наименование структурного подразделения, факультета, кафедры;</w:t>
            </w:r>
          </w:p>
          <w:p w14:paraId="4C620357" w14:textId="77777777" w:rsidR="006D5CC6" w:rsidRPr="006D5CC6" w:rsidRDefault="006D5CC6" w:rsidP="006D5CC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название учебного курса;</w:t>
            </w:r>
          </w:p>
          <w:p w14:paraId="6726FD71" w14:textId="77777777" w:rsidR="006D5CC6" w:rsidRPr="006D5CC6" w:rsidRDefault="006D5CC6" w:rsidP="006D5CC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 xml:space="preserve">фамилии преподавателей и ассистентов курса, ученые звание/должности, </w:t>
            </w:r>
            <w:proofErr w:type="spellStart"/>
            <w:r w:rsidRPr="006D5CC6">
              <w:rPr>
                <w:iCs/>
                <w:lang w:bidi="ar"/>
              </w:rPr>
              <w:t>эмейл</w:t>
            </w:r>
            <w:proofErr w:type="spellEnd"/>
            <w:r w:rsidRPr="006D5CC6">
              <w:rPr>
                <w:iCs/>
                <w:lang w:bidi="ar"/>
              </w:rPr>
              <w:t>.</w:t>
            </w:r>
          </w:p>
        </w:tc>
        <w:tc>
          <w:tcPr>
            <w:tcW w:w="2036" w:type="dxa"/>
            <w:shd w:val="clear" w:color="auto" w:fill="auto"/>
          </w:tcPr>
          <w:p w14:paraId="5DD5B3E9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  <w:tc>
          <w:tcPr>
            <w:tcW w:w="1819" w:type="dxa"/>
            <w:shd w:val="clear" w:color="auto" w:fill="auto"/>
          </w:tcPr>
          <w:p w14:paraId="6A63E602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</w:tr>
      <w:tr w:rsidR="006D5CC6" w:rsidRPr="006D5CC6" w14:paraId="5F073DE7" w14:textId="77777777" w:rsidTr="00B1505A">
        <w:tc>
          <w:tcPr>
            <w:tcW w:w="1981" w:type="dxa"/>
            <w:shd w:val="clear" w:color="auto" w:fill="auto"/>
          </w:tcPr>
          <w:p w14:paraId="464C4A87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  <w:lang w:bidi="ar"/>
              </w:rPr>
            </w:pPr>
            <w:r>
              <w:rPr>
                <w:iCs/>
                <w:lang w:bidi="ar"/>
              </w:rPr>
              <w:t>Аннотация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77D3FCCC" w14:textId="77777777" w:rsidR="006D5CC6" w:rsidRPr="006D5CC6" w:rsidRDefault="006D5CC6" w:rsidP="006D5CC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информация о цели и задачах дисциплины, значении дисциплины в формировании компетенций у будущих специалистов</w:t>
            </w:r>
          </w:p>
        </w:tc>
        <w:tc>
          <w:tcPr>
            <w:tcW w:w="2036" w:type="dxa"/>
            <w:shd w:val="clear" w:color="auto" w:fill="auto"/>
          </w:tcPr>
          <w:p w14:paraId="1A96238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  <w:tc>
          <w:tcPr>
            <w:tcW w:w="1819" w:type="dxa"/>
            <w:shd w:val="clear" w:color="auto" w:fill="auto"/>
          </w:tcPr>
          <w:p w14:paraId="0CDEEBC3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</w:tr>
      <w:tr w:rsidR="006D5CC6" w:rsidRPr="006D5CC6" w14:paraId="54F97120" w14:textId="77777777" w:rsidTr="00B1505A">
        <w:tc>
          <w:tcPr>
            <w:tcW w:w="1981" w:type="dxa"/>
            <w:shd w:val="clear" w:color="auto" w:fill="auto"/>
          </w:tcPr>
          <w:p w14:paraId="33DEAB3F" w14:textId="77777777" w:rsidR="006D5CC6" w:rsidRPr="006D5CC6" w:rsidRDefault="006D5CC6" w:rsidP="00B1505A">
            <w:pPr>
              <w:jc w:val="both"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Рабочая</w:t>
            </w:r>
            <w:r>
              <w:rPr>
                <w:iCs/>
                <w:lang w:bidi="ar"/>
              </w:rPr>
              <w:t xml:space="preserve"> программа дисциплины /практики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005C720C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 xml:space="preserve">Актуализированный документ </w:t>
            </w:r>
          </w:p>
        </w:tc>
        <w:tc>
          <w:tcPr>
            <w:tcW w:w="2036" w:type="dxa"/>
            <w:shd w:val="clear" w:color="auto" w:fill="auto"/>
          </w:tcPr>
          <w:p w14:paraId="758FE7E2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  <w:tc>
          <w:tcPr>
            <w:tcW w:w="1819" w:type="dxa"/>
            <w:shd w:val="clear" w:color="auto" w:fill="auto"/>
          </w:tcPr>
          <w:p w14:paraId="2CBFCBC8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</w:tr>
      <w:tr w:rsidR="006D5CC6" w:rsidRPr="006D5CC6" w14:paraId="47B9D036" w14:textId="77777777" w:rsidTr="00B1505A">
        <w:tc>
          <w:tcPr>
            <w:tcW w:w="2004" w:type="dxa"/>
            <w:gridSpan w:val="2"/>
            <w:shd w:val="clear" w:color="auto" w:fill="auto"/>
          </w:tcPr>
          <w:p w14:paraId="0075BEAE" w14:textId="77777777" w:rsidR="006D5CC6" w:rsidRPr="006D5CC6" w:rsidRDefault="006D5CC6" w:rsidP="00B1505A">
            <w:pPr>
              <w:jc w:val="both"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Методические указания</w:t>
            </w:r>
            <w:r>
              <w:rPr>
                <w:iCs/>
                <w:lang w:bidi="ar"/>
              </w:rPr>
              <w:t xml:space="preserve"> по работе с электронным курсом</w:t>
            </w:r>
          </w:p>
        </w:tc>
        <w:tc>
          <w:tcPr>
            <w:tcW w:w="3368" w:type="dxa"/>
            <w:shd w:val="clear" w:color="auto" w:fill="auto"/>
          </w:tcPr>
          <w:p w14:paraId="4020DBD3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 xml:space="preserve">указания по изучению теоретической части, по подготовке к различным видам семинарских и практических работ, </w:t>
            </w:r>
            <w:proofErr w:type="gramStart"/>
            <w:r w:rsidRPr="006D5CC6">
              <w:rPr>
                <w:iCs/>
                <w:lang w:bidi="ar"/>
              </w:rPr>
              <w:t>т.е.</w:t>
            </w:r>
            <w:proofErr w:type="gramEnd"/>
            <w:r w:rsidRPr="006D5CC6">
              <w:rPr>
                <w:iCs/>
                <w:lang w:bidi="ar"/>
              </w:rPr>
              <w:t xml:space="preserve"> пошаговое описание деятельности обучаемого в ходе изучения электронного курса</w:t>
            </w:r>
          </w:p>
        </w:tc>
        <w:tc>
          <w:tcPr>
            <w:tcW w:w="2036" w:type="dxa"/>
            <w:shd w:val="clear" w:color="auto" w:fill="auto"/>
          </w:tcPr>
          <w:p w14:paraId="479DF37D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  <w:tc>
          <w:tcPr>
            <w:tcW w:w="1819" w:type="dxa"/>
            <w:shd w:val="clear" w:color="auto" w:fill="auto"/>
          </w:tcPr>
          <w:p w14:paraId="1192CC71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</w:tr>
      <w:tr w:rsidR="006D5CC6" w:rsidRPr="006D5CC6" w14:paraId="314429E8" w14:textId="77777777" w:rsidTr="00B1505A">
        <w:tc>
          <w:tcPr>
            <w:tcW w:w="2004" w:type="dxa"/>
            <w:gridSpan w:val="2"/>
            <w:shd w:val="clear" w:color="auto" w:fill="auto"/>
          </w:tcPr>
          <w:p w14:paraId="3E757432" w14:textId="77777777" w:rsidR="006D5CC6" w:rsidRPr="006D5CC6" w:rsidRDefault="006D5CC6" w:rsidP="00B1505A">
            <w:pPr>
              <w:jc w:val="both"/>
              <w:rPr>
                <w:iCs/>
                <w:lang w:bidi="ar"/>
              </w:rPr>
            </w:pPr>
            <w:r>
              <w:rPr>
                <w:iCs/>
                <w:lang w:bidi="ar"/>
              </w:rPr>
              <w:t>Методические материалы курса</w:t>
            </w:r>
          </w:p>
        </w:tc>
        <w:tc>
          <w:tcPr>
            <w:tcW w:w="3368" w:type="dxa"/>
            <w:shd w:val="clear" w:color="auto" w:fill="auto"/>
          </w:tcPr>
          <w:p w14:paraId="3AF76E11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Методические материалы к лекциям, практическим и/или лабораторным работам, самостоятельной работе обучающихся, утвержденные протоколами заседаний кафедры, на которой закреплена данная дисциплина</w:t>
            </w:r>
          </w:p>
        </w:tc>
        <w:tc>
          <w:tcPr>
            <w:tcW w:w="2036" w:type="dxa"/>
            <w:shd w:val="clear" w:color="auto" w:fill="auto"/>
          </w:tcPr>
          <w:p w14:paraId="41465C17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  <w:tc>
          <w:tcPr>
            <w:tcW w:w="1819" w:type="dxa"/>
            <w:shd w:val="clear" w:color="auto" w:fill="auto"/>
          </w:tcPr>
          <w:p w14:paraId="4347B6F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</w:tr>
      <w:tr w:rsidR="006D5CC6" w:rsidRPr="006D5CC6" w14:paraId="5C2AA2A8" w14:textId="77777777" w:rsidTr="00B1505A">
        <w:tc>
          <w:tcPr>
            <w:tcW w:w="2004" w:type="dxa"/>
            <w:gridSpan w:val="2"/>
            <w:shd w:val="clear" w:color="auto" w:fill="auto"/>
          </w:tcPr>
          <w:p w14:paraId="1F0877E2" w14:textId="77777777" w:rsidR="006D5CC6" w:rsidRPr="006D5CC6" w:rsidRDefault="006D5CC6" w:rsidP="00B1505A">
            <w:pPr>
              <w:jc w:val="both"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Глоссарий</w:t>
            </w:r>
          </w:p>
        </w:tc>
        <w:tc>
          <w:tcPr>
            <w:tcW w:w="3368" w:type="dxa"/>
            <w:shd w:val="clear" w:color="auto" w:fill="auto"/>
          </w:tcPr>
          <w:p w14:paraId="22EBE156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набор терминов и сокращений, встречающихся в содержании ЭК, а также гипертекстовые ссылки на их определения</w:t>
            </w:r>
          </w:p>
        </w:tc>
        <w:tc>
          <w:tcPr>
            <w:tcW w:w="2036" w:type="dxa"/>
            <w:shd w:val="clear" w:color="auto" w:fill="auto"/>
          </w:tcPr>
          <w:p w14:paraId="4E30579D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  <w:tc>
          <w:tcPr>
            <w:tcW w:w="1819" w:type="dxa"/>
            <w:shd w:val="clear" w:color="auto" w:fill="auto"/>
          </w:tcPr>
          <w:p w14:paraId="2F9E04CB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</w:tr>
      <w:tr w:rsidR="006D5CC6" w:rsidRPr="006D5CC6" w14:paraId="40EBF380" w14:textId="77777777" w:rsidTr="00B1505A">
        <w:tc>
          <w:tcPr>
            <w:tcW w:w="2004" w:type="dxa"/>
            <w:gridSpan w:val="2"/>
            <w:shd w:val="clear" w:color="auto" w:fill="auto"/>
          </w:tcPr>
          <w:p w14:paraId="6AAEE8BC" w14:textId="77777777" w:rsidR="006D5CC6" w:rsidRPr="006D5CC6" w:rsidRDefault="006D5CC6" w:rsidP="00B1505A">
            <w:pPr>
              <w:jc w:val="both"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Различные виды синхронного и асин</w:t>
            </w:r>
            <w:r>
              <w:rPr>
                <w:iCs/>
                <w:lang w:bidi="ar"/>
              </w:rPr>
              <w:t>хронного общения с обучающимися</w:t>
            </w:r>
          </w:p>
        </w:tc>
        <w:tc>
          <w:tcPr>
            <w:tcW w:w="3368" w:type="dxa"/>
            <w:shd w:val="clear" w:color="auto" w:fill="auto"/>
          </w:tcPr>
          <w:p w14:paraId="53236F1A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 xml:space="preserve">Точка доступа к видео-конференции </w:t>
            </w:r>
            <w:proofErr w:type="spellStart"/>
            <w:r w:rsidRPr="006D5CC6">
              <w:rPr>
                <w:iCs/>
                <w:lang w:bidi="ar"/>
              </w:rPr>
              <w:t>BigBlueButton</w:t>
            </w:r>
            <w:proofErr w:type="spellEnd"/>
            <w:r w:rsidRPr="006D5CC6">
              <w:rPr>
                <w:iCs/>
                <w:lang w:bidi="ar"/>
              </w:rPr>
              <w:t>»/</w:t>
            </w:r>
            <w:proofErr w:type="spellStart"/>
            <w:r w:rsidRPr="006D5CC6">
              <w:rPr>
                <w:iCs/>
                <w:lang w:bidi="ar"/>
              </w:rPr>
              <w:t>Discord</w:t>
            </w:r>
            <w:proofErr w:type="spellEnd"/>
            <w:r w:rsidRPr="006D5CC6">
              <w:rPr>
                <w:iCs/>
                <w:lang w:bidi="ar"/>
              </w:rPr>
              <w:t>/</w:t>
            </w:r>
            <w:proofErr w:type="spellStart"/>
            <w:r w:rsidRPr="006D5CC6">
              <w:rPr>
                <w:iCs/>
                <w:lang w:bidi="ar"/>
              </w:rPr>
              <w:t>Skipe</w:t>
            </w:r>
            <w:proofErr w:type="spellEnd"/>
            <w:r w:rsidRPr="006D5CC6">
              <w:rPr>
                <w:iCs/>
                <w:lang w:bidi="ar"/>
              </w:rPr>
              <w:t xml:space="preserve"> и </w:t>
            </w:r>
            <w:proofErr w:type="spellStart"/>
            <w:proofErr w:type="gramStart"/>
            <w:r w:rsidRPr="006D5CC6">
              <w:rPr>
                <w:iCs/>
                <w:lang w:bidi="ar"/>
              </w:rPr>
              <w:t>др</w:t>
            </w:r>
            <w:proofErr w:type="spellEnd"/>
            <w:r w:rsidRPr="006D5CC6">
              <w:rPr>
                <w:iCs/>
                <w:lang w:bidi="ar"/>
              </w:rPr>
              <w:t xml:space="preserve"> ,</w:t>
            </w:r>
            <w:proofErr w:type="gramEnd"/>
            <w:r w:rsidRPr="006D5CC6">
              <w:rPr>
                <w:iCs/>
                <w:lang w:bidi="ar"/>
              </w:rPr>
              <w:t xml:space="preserve"> чаты, форумы и пр. для проведения консультаций по дисциплине</w:t>
            </w:r>
          </w:p>
        </w:tc>
        <w:tc>
          <w:tcPr>
            <w:tcW w:w="2036" w:type="dxa"/>
            <w:shd w:val="clear" w:color="auto" w:fill="auto"/>
          </w:tcPr>
          <w:p w14:paraId="116A2D7D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  <w:tc>
          <w:tcPr>
            <w:tcW w:w="1819" w:type="dxa"/>
            <w:shd w:val="clear" w:color="auto" w:fill="auto"/>
          </w:tcPr>
          <w:p w14:paraId="315FBD3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</w:tr>
    </w:tbl>
    <w:p w14:paraId="36E958A2" w14:textId="77777777" w:rsidR="006D5CC6" w:rsidRDefault="006D5CC6" w:rsidP="006D5CC6">
      <w:pPr>
        <w:tabs>
          <w:tab w:val="left" w:pos="360"/>
        </w:tabs>
        <w:contextualSpacing/>
        <w:jc w:val="both"/>
      </w:pPr>
    </w:p>
    <w:p w14:paraId="30F9FE3E" w14:textId="77777777" w:rsidR="006D5CC6" w:rsidRDefault="006D5CC6" w:rsidP="006D5CC6">
      <w:pPr>
        <w:tabs>
          <w:tab w:val="left" w:pos="360"/>
        </w:tabs>
        <w:contextualSpacing/>
        <w:jc w:val="both"/>
      </w:pPr>
    </w:p>
    <w:p w14:paraId="019B5DA1" w14:textId="77777777" w:rsidR="006D5CC6" w:rsidRDefault="006D5CC6" w:rsidP="006D5CC6">
      <w:pPr>
        <w:tabs>
          <w:tab w:val="left" w:pos="360"/>
        </w:tabs>
        <w:contextualSpacing/>
        <w:jc w:val="both"/>
      </w:pPr>
    </w:p>
    <w:p w14:paraId="40639971" w14:textId="77777777" w:rsidR="006D5CC6" w:rsidRPr="006D5CC6" w:rsidRDefault="006D5CC6" w:rsidP="006D5CC6">
      <w:pPr>
        <w:tabs>
          <w:tab w:val="left" w:pos="360"/>
        </w:tabs>
        <w:contextualSpacing/>
        <w:jc w:val="both"/>
      </w:pPr>
    </w:p>
    <w:p w14:paraId="4802677B" w14:textId="77777777" w:rsidR="006D5CC6" w:rsidRPr="006D5CC6" w:rsidRDefault="006D5CC6" w:rsidP="006D5CC6">
      <w:pPr>
        <w:numPr>
          <w:ilvl w:val="0"/>
          <w:numId w:val="3"/>
        </w:numPr>
        <w:jc w:val="both"/>
      </w:pPr>
      <w:r w:rsidRPr="006D5CC6">
        <w:rPr>
          <w:b/>
          <w:bCs/>
        </w:rPr>
        <w:t>ИНФОРМАЦИОННЫЙ БЛОК</w:t>
      </w:r>
      <w:r w:rsidRPr="006D5CC6">
        <w:t xml:space="preserve"> </w:t>
      </w:r>
    </w:p>
    <w:p w14:paraId="1F48C06A" w14:textId="77777777" w:rsidR="006D5CC6" w:rsidRPr="006D5CC6" w:rsidRDefault="006D5CC6" w:rsidP="006D5CC6">
      <w:pPr>
        <w:ind w:firstLine="660"/>
        <w:jc w:val="both"/>
      </w:pPr>
      <w:r w:rsidRPr="006D5CC6">
        <w:t>Теоретический материал должен содержать актуальную информацию по выбранному учебному курсу и быть достаточным для освоения дисциплины, выполнения заданий и прохождения контроля знаний</w:t>
      </w:r>
    </w:p>
    <w:p w14:paraId="450A571C" w14:textId="77777777" w:rsidR="006D5CC6" w:rsidRPr="006D5CC6" w:rsidRDefault="006D5CC6" w:rsidP="006D5CC6">
      <w:pPr>
        <w:ind w:firstLine="660"/>
        <w:jc w:val="both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6"/>
        <w:gridCol w:w="3871"/>
        <w:gridCol w:w="1740"/>
        <w:gridCol w:w="1939"/>
      </w:tblGrid>
      <w:tr w:rsidR="006D5CC6" w:rsidRPr="006D5CC6" w14:paraId="0A588AE7" w14:textId="77777777" w:rsidTr="006D5CC6">
        <w:tc>
          <w:tcPr>
            <w:tcW w:w="2062" w:type="dxa"/>
            <w:shd w:val="clear" w:color="auto" w:fill="auto"/>
          </w:tcPr>
          <w:p w14:paraId="38BC9448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Наименование элемента</w:t>
            </w:r>
          </w:p>
        </w:tc>
        <w:tc>
          <w:tcPr>
            <w:tcW w:w="3887" w:type="dxa"/>
            <w:gridSpan w:val="2"/>
            <w:shd w:val="clear" w:color="auto" w:fill="auto"/>
          </w:tcPr>
          <w:p w14:paraId="35915018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Содержание элемента</w:t>
            </w:r>
          </w:p>
        </w:tc>
        <w:tc>
          <w:tcPr>
            <w:tcW w:w="1740" w:type="dxa"/>
            <w:shd w:val="clear" w:color="auto" w:fill="auto"/>
          </w:tcPr>
          <w:p w14:paraId="22BA7C91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Форма представления</w:t>
            </w:r>
          </w:p>
        </w:tc>
        <w:tc>
          <w:tcPr>
            <w:tcW w:w="1939" w:type="dxa"/>
            <w:shd w:val="clear" w:color="auto" w:fill="auto"/>
          </w:tcPr>
          <w:p w14:paraId="674983F7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Количественные показатели</w:t>
            </w:r>
          </w:p>
        </w:tc>
      </w:tr>
      <w:tr w:rsidR="006D5CC6" w:rsidRPr="006D5CC6" w14:paraId="33FFE70E" w14:textId="77777777" w:rsidTr="006D5CC6">
        <w:tc>
          <w:tcPr>
            <w:tcW w:w="2062" w:type="dxa"/>
            <w:shd w:val="clear" w:color="auto" w:fill="auto"/>
          </w:tcPr>
          <w:p w14:paraId="01D5702D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  <w:r w:rsidRPr="006D5CC6">
              <w:rPr>
                <w:iCs/>
                <w:lang w:eastAsia="ru" w:bidi="ar"/>
              </w:rPr>
              <w:t>Материалы для теоретического изучения материалы курса*</w:t>
            </w:r>
          </w:p>
        </w:tc>
        <w:tc>
          <w:tcPr>
            <w:tcW w:w="3887" w:type="dxa"/>
            <w:gridSpan w:val="2"/>
            <w:shd w:val="clear" w:color="auto" w:fill="auto"/>
          </w:tcPr>
          <w:p w14:paraId="743D20EC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Лекция, которая состоит из:</w:t>
            </w:r>
          </w:p>
          <w:p w14:paraId="6824EEE0" w14:textId="77777777" w:rsidR="006D5CC6" w:rsidRPr="006D5CC6" w:rsidRDefault="006D5CC6" w:rsidP="006D5CC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proofErr w:type="gramStart"/>
            <w:r w:rsidRPr="006D5CC6">
              <w:rPr>
                <w:iCs/>
                <w:lang w:bidi="ar"/>
              </w:rPr>
              <w:t>2-3</w:t>
            </w:r>
            <w:proofErr w:type="gramEnd"/>
            <w:r w:rsidRPr="006D5CC6">
              <w:rPr>
                <w:iCs/>
                <w:lang w:bidi="ar"/>
              </w:rPr>
              <w:t xml:space="preserve"> Авторских видеороликов продолжительностью 15-20 минут </w:t>
            </w:r>
          </w:p>
          <w:p w14:paraId="6BED02EE" w14:textId="77777777" w:rsidR="006D5CC6" w:rsidRPr="006D5CC6" w:rsidRDefault="006D5CC6" w:rsidP="006D5CC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Презентации;</w:t>
            </w:r>
          </w:p>
          <w:p w14:paraId="7E965274" w14:textId="77777777" w:rsidR="006D5CC6" w:rsidRPr="006D5CC6" w:rsidRDefault="006D5CC6" w:rsidP="006D5CC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 xml:space="preserve">Текстовые файлы конспектов лекций, показывающий структуру осваиваемого содержания, иерархию категорий и понятий, </w:t>
            </w:r>
            <w:proofErr w:type="spellStart"/>
            <w:r w:rsidRPr="006D5CC6">
              <w:rPr>
                <w:iCs/>
                <w:lang w:bidi="ar"/>
              </w:rPr>
              <w:t>проблемныеместа</w:t>
            </w:r>
            <w:proofErr w:type="spellEnd"/>
            <w:r w:rsidRPr="006D5CC6">
              <w:rPr>
                <w:iCs/>
                <w:lang w:bidi="ar"/>
              </w:rPr>
              <w:t xml:space="preserve"> изучаемого предмета. Не менее 40% теоретического материала должно быть представлено в виде инфографики (схемы, таблицы и списки)</w:t>
            </w:r>
          </w:p>
          <w:p w14:paraId="67E61EDB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 xml:space="preserve">Список учебной литературы (основной и дополнительной), имеющейся в фонде </w:t>
            </w:r>
            <w:proofErr w:type="gramStart"/>
            <w:r w:rsidRPr="006D5CC6">
              <w:rPr>
                <w:iCs/>
                <w:lang w:bidi="ar"/>
              </w:rPr>
              <w:t>электронной  библиотеки</w:t>
            </w:r>
            <w:proofErr w:type="gramEnd"/>
            <w:r w:rsidRPr="006D5CC6">
              <w:rPr>
                <w:iCs/>
                <w:lang w:bidi="ar"/>
              </w:rPr>
              <w:t xml:space="preserve"> Университета или электронно-библиотечных системах; перечень ресурсов информационно-телекоммуникационной сети «Интернет»</w:t>
            </w:r>
          </w:p>
          <w:p w14:paraId="023A9500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rPr>
                <w:iCs/>
                <w:lang w:bidi="ar"/>
              </w:rPr>
            </w:pPr>
          </w:p>
          <w:p w14:paraId="1C72C185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Дополнительные материалы для самостоятельной работы (гиперссылки, подборки статей или фрагменты книг, видеофильмы)</w:t>
            </w:r>
          </w:p>
        </w:tc>
        <w:tc>
          <w:tcPr>
            <w:tcW w:w="1740" w:type="dxa"/>
            <w:shd w:val="clear" w:color="auto" w:fill="auto"/>
          </w:tcPr>
          <w:p w14:paraId="7976DEB6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  <w:tc>
          <w:tcPr>
            <w:tcW w:w="1939" w:type="dxa"/>
            <w:shd w:val="clear" w:color="auto" w:fill="auto"/>
          </w:tcPr>
          <w:p w14:paraId="604AE354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</w:tr>
      <w:tr w:rsidR="006D5CC6" w:rsidRPr="006D5CC6" w14:paraId="7FFFA572" w14:textId="77777777" w:rsidTr="006D5CC6">
        <w:tc>
          <w:tcPr>
            <w:tcW w:w="2078" w:type="dxa"/>
            <w:gridSpan w:val="2"/>
            <w:shd w:val="clear" w:color="auto" w:fill="auto"/>
          </w:tcPr>
          <w:p w14:paraId="7B4FE03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  <w:r w:rsidRPr="006D5CC6">
              <w:rPr>
                <w:iCs/>
                <w:lang w:eastAsia="ru" w:bidi="ar"/>
              </w:rPr>
              <w:t>Практикум*</w:t>
            </w:r>
          </w:p>
        </w:tc>
        <w:tc>
          <w:tcPr>
            <w:tcW w:w="3871" w:type="dxa"/>
            <w:shd w:val="clear" w:color="auto" w:fill="auto"/>
          </w:tcPr>
          <w:p w14:paraId="425ABAC3" w14:textId="77777777" w:rsidR="006D5CC6" w:rsidRPr="006D5CC6" w:rsidRDefault="006D5CC6" w:rsidP="00B1505A">
            <w:pPr>
              <w:pStyle w:val="a3"/>
              <w:ind w:left="0"/>
              <w:jc w:val="both"/>
              <w:rPr>
                <w:u w:val="single"/>
              </w:rPr>
            </w:pPr>
            <w:r w:rsidRPr="006D5CC6">
              <w:rPr>
                <w:iCs/>
                <w:u w:val="single"/>
                <w:lang w:bidi="ar"/>
              </w:rPr>
              <w:t xml:space="preserve">Учебно-методические материалы </w:t>
            </w:r>
            <w:r w:rsidRPr="006D5CC6">
              <w:rPr>
                <w:bCs/>
                <w:u w:val="single"/>
                <w:lang w:bidi="ar"/>
              </w:rPr>
              <w:t>практических занятий</w:t>
            </w:r>
            <w:r w:rsidRPr="006D5CC6">
              <w:rPr>
                <w:iCs/>
                <w:u w:val="single"/>
                <w:lang w:bidi="ar"/>
              </w:rPr>
              <w:t xml:space="preserve"> </w:t>
            </w:r>
            <w:r w:rsidRPr="006D5CC6">
              <w:rPr>
                <w:u w:val="single"/>
              </w:rPr>
              <w:t>включа</w:t>
            </w:r>
            <w:r>
              <w:rPr>
                <w:u w:val="single"/>
              </w:rPr>
              <w:t>ю</w:t>
            </w:r>
            <w:r w:rsidRPr="006D5CC6">
              <w:rPr>
                <w:u w:val="single"/>
              </w:rPr>
              <w:t>т:</w:t>
            </w:r>
          </w:p>
          <w:p w14:paraId="2DBB97A5" w14:textId="77777777" w:rsidR="006D5CC6" w:rsidRPr="006D5CC6" w:rsidRDefault="006D5CC6" w:rsidP="00B1505A">
            <w:pPr>
              <w:pStyle w:val="a3"/>
              <w:ind w:left="0"/>
              <w:jc w:val="both"/>
            </w:pPr>
            <w:r w:rsidRPr="006D5CC6">
              <w:t>–тему, описание условий, оборудования, требований для выполнения работы;</w:t>
            </w:r>
          </w:p>
          <w:p w14:paraId="10B54F64" w14:textId="77777777" w:rsidR="006D5CC6" w:rsidRPr="006D5CC6" w:rsidRDefault="006D5CC6" w:rsidP="006D5CC6">
            <w:pPr>
              <w:widowControl w:val="0"/>
              <w:numPr>
                <w:ilvl w:val="0"/>
                <w:numId w:val="5"/>
              </w:numPr>
              <w:spacing w:line="256" w:lineRule="auto"/>
              <w:ind w:left="0" w:firstLine="0"/>
              <w:jc w:val="both"/>
            </w:pPr>
            <w:r w:rsidRPr="006D5CC6">
              <w:t>подробный ход занятия;</w:t>
            </w:r>
          </w:p>
          <w:p w14:paraId="16B35685" w14:textId="77777777" w:rsidR="006D5CC6" w:rsidRPr="006D5CC6" w:rsidRDefault="006D5CC6" w:rsidP="006D5CC6">
            <w:pPr>
              <w:widowControl w:val="0"/>
              <w:numPr>
                <w:ilvl w:val="0"/>
                <w:numId w:val="5"/>
              </w:numPr>
              <w:spacing w:line="256" w:lineRule="auto"/>
              <w:ind w:left="0" w:firstLine="0"/>
              <w:jc w:val="both"/>
            </w:pPr>
            <w:r w:rsidRPr="006D5CC6">
              <w:t>список рекомендуемых источников для подготовки;</w:t>
            </w:r>
          </w:p>
          <w:p w14:paraId="790ADFB7" w14:textId="77777777" w:rsidR="006D5CC6" w:rsidRPr="006D5CC6" w:rsidRDefault="006D5CC6" w:rsidP="006D5CC6">
            <w:pPr>
              <w:widowControl w:val="0"/>
              <w:numPr>
                <w:ilvl w:val="0"/>
                <w:numId w:val="5"/>
              </w:numPr>
              <w:spacing w:line="256" w:lineRule="auto"/>
              <w:ind w:left="0" w:firstLine="0"/>
              <w:jc w:val="both"/>
            </w:pPr>
            <w:r w:rsidRPr="006D5CC6">
              <w:t>формы отчетности.</w:t>
            </w:r>
          </w:p>
          <w:p w14:paraId="3135608C" w14:textId="77777777" w:rsidR="006D5CC6" w:rsidRPr="006D5CC6" w:rsidRDefault="006D5CC6" w:rsidP="00B1505A">
            <w:pPr>
              <w:jc w:val="both"/>
              <w:rPr>
                <w:lang w:bidi="ar"/>
              </w:rPr>
            </w:pPr>
            <w:r w:rsidRPr="006D5CC6">
              <w:rPr>
                <w:iCs/>
                <w:lang w:bidi="ar"/>
              </w:rPr>
              <w:t xml:space="preserve">– </w:t>
            </w:r>
            <w:r w:rsidRPr="006D5CC6">
              <w:rPr>
                <w:lang w:bidi="ar"/>
              </w:rPr>
              <w:t>вопросы для обсуждения (не менее 20 вопросов для одного занятия);</w:t>
            </w:r>
          </w:p>
          <w:p w14:paraId="67C5B871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lang w:eastAsia="ru" w:bidi="ar"/>
              </w:rPr>
            </w:pPr>
            <w:r w:rsidRPr="006D5CC6">
              <w:rPr>
                <w:lang w:bidi="ar"/>
              </w:rPr>
              <w:lastRenderedPageBreak/>
              <w:t>- задания для самоконтроля (на менее 10 заданий для одного занятия).</w:t>
            </w:r>
          </w:p>
          <w:p w14:paraId="2741C23C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bCs/>
                <w:lang w:bidi="ar"/>
              </w:rPr>
            </w:pPr>
            <w:r w:rsidRPr="006D5CC6">
              <w:rPr>
                <w:lang w:eastAsia="ru" w:bidi="ar"/>
              </w:rPr>
              <w:t xml:space="preserve">Контент </w:t>
            </w:r>
            <w:r w:rsidRPr="006D5CC6">
              <w:rPr>
                <w:i/>
                <w:iCs/>
                <w:u w:val="single"/>
                <w:lang w:eastAsia="ru" w:bidi="ar"/>
              </w:rPr>
              <w:t>семинарских</w:t>
            </w:r>
            <w:r w:rsidRPr="006D5CC6">
              <w:rPr>
                <w:lang w:eastAsia="ru" w:bidi="ar"/>
              </w:rPr>
              <w:t xml:space="preserve"> занятий включает вопросы для обсуждения, </w:t>
            </w:r>
            <w:r w:rsidRPr="006D5CC6">
              <w:rPr>
                <w:bCs/>
                <w:iCs/>
                <w:lang w:val="ru" w:bidi="ar"/>
              </w:rPr>
              <w:t>список учебной литературы (</w:t>
            </w:r>
            <w:r w:rsidRPr="006D5CC6">
              <w:rPr>
                <w:bCs/>
                <w:iCs/>
                <w:lang w:bidi="ar"/>
              </w:rPr>
              <w:t>основной и дополнительной</w:t>
            </w:r>
            <w:r w:rsidRPr="006D5CC6">
              <w:rPr>
                <w:bCs/>
                <w:iCs/>
                <w:lang w:val="ru" w:bidi="ar"/>
              </w:rPr>
              <w:t xml:space="preserve">), имеющейся </w:t>
            </w:r>
            <w:r w:rsidRPr="006D5CC6">
              <w:rPr>
                <w:iCs/>
                <w:lang w:val="ru" w:bidi="ar"/>
              </w:rPr>
              <w:t>в фонде</w:t>
            </w:r>
            <w:r w:rsidRPr="006D5CC6">
              <w:rPr>
                <w:iCs/>
                <w:lang w:bidi="ar"/>
              </w:rPr>
              <w:t xml:space="preserve"> </w:t>
            </w:r>
            <w:proofErr w:type="gramStart"/>
            <w:r w:rsidRPr="006D5CC6">
              <w:rPr>
                <w:iCs/>
                <w:lang w:bidi="ar"/>
              </w:rPr>
              <w:t xml:space="preserve">электронной </w:t>
            </w:r>
            <w:r w:rsidRPr="006D5CC6">
              <w:rPr>
                <w:iCs/>
                <w:lang w:val="ru" w:bidi="ar"/>
              </w:rPr>
              <w:t xml:space="preserve"> библиотеки</w:t>
            </w:r>
            <w:proofErr w:type="gramEnd"/>
            <w:r w:rsidRPr="006D5CC6">
              <w:rPr>
                <w:iCs/>
                <w:lang w:val="ru" w:bidi="ar"/>
              </w:rPr>
              <w:t xml:space="preserve"> </w:t>
            </w:r>
            <w:r w:rsidRPr="006D5CC6">
              <w:rPr>
                <w:iCs/>
                <w:lang w:bidi="ar"/>
              </w:rPr>
              <w:t xml:space="preserve">Университета </w:t>
            </w:r>
            <w:r w:rsidRPr="006D5CC6">
              <w:rPr>
                <w:iCs/>
                <w:lang w:val="ru" w:bidi="ar"/>
              </w:rPr>
              <w:t>или электронно-библиотечных системах</w:t>
            </w:r>
            <w:r w:rsidRPr="006D5CC6">
              <w:rPr>
                <w:iCs/>
                <w:lang w:bidi="ar"/>
              </w:rPr>
              <w:t xml:space="preserve">; </w:t>
            </w:r>
            <w:r w:rsidRPr="006D5CC6">
              <w:rPr>
                <w:bCs/>
                <w:lang w:bidi="ar"/>
              </w:rPr>
              <w:t>п</w:t>
            </w:r>
            <w:proofErr w:type="spellStart"/>
            <w:r w:rsidRPr="006D5CC6">
              <w:rPr>
                <w:bCs/>
                <w:lang w:val="ru" w:bidi="ar"/>
              </w:rPr>
              <w:t>еречень</w:t>
            </w:r>
            <w:proofErr w:type="spellEnd"/>
            <w:r w:rsidRPr="006D5CC6">
              <w:rPr>
                <w:bCs/>
                <w:lang w:val="ru" w:bidi="ar"/>
              </w:rPr>
              <w:t xml:space="preserve"> ресурсов информационно-телекоммуникационной сети </w:t>
            </w:r>
            <w:r w:rsidRPr="006D5CC6">
              <w:rPr>
                <w:bCs/>
                <w:lang w:bidi="ar"/>
              </w:rPr>
              <w:t>«</w:t>
            </w:r>
            <w:r w:rsidRPr="006D5CC6">
              <w:rPr>
                <w:bCs/>
                <w:lang w:val="ru" w:bidi="ar"/>
              </w:rPr>
              <w:t>Интернет</w:t>
            </w:r>
            <w:r w:rsidRPr="006D5CC6">
              <w:rPr>
                <w:bCs/>
                <w:lang w:bidi="ar"/>
              </w:rPr>
              <w:t>».</w:t>
            </w:r>
          </w:p>
          <w:p w14:paraId="20C542F4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bCs/>
                <w:lang w:val="ru" w:bidi="ar"/>
              </w:rPr>
            </w:pPr>
            <w:r w:rsidRPr="006D5CC6">
              <w:rPr>
                <w:bCs/>
                <w:lang w:val="ru" w:bidi="ar"/>
              </w:rPr>
              <w:t xml:space="preserve">Контент </w:t>
            </w:r>
            <w:r w:rsidRPr="006D5CC6">
              <w:rPr>
                <w:bCs/>
                <w:i/>
                <w:iCs/>
                <w:u w:val="single"/>
                <w:lang w:val="ru" w:bidi="ar"/>
              </w:rPr>
              <w:t>практических</w:t>
            </w:r>
            <w:r w:rsidRPr="006D5CC6">
              <w:rPr>
                <w:bCs/>
                <w:lang w:val="ru" w:bidi="ar"/>
              </w:rPr>
              <w:t xml:space="preserve"> занятий включает текстовой и иллюстративный материал, задание на самостоятельную работу.</w:t>
            </w:r>
            <w:r w:rsidRPr="006D5CC6">
              <w:t xml:space="preserve"> </w:t>
            </w:r>
            <w:r w:rsidRPr="006D5CC6">
              <w:rPr>
                <w:bCs/>
                <w:lang w:val="ru" w:bidi="ar"/>
              </w:rPr>
              <w:t>Задания должны быть направлены на выявление внутренних связей изучаемых объектов, процессов и явлений и на приобретение практических навыков выполнения упражнений и решения задач. Формулировки заданий должны сопровождаться пояснениями порядка выполняемых действий, а также требований к ожидаемым результатам и форме их представления</w:t>
            </w:r>
          </w:p>
          <w:p w14:paraId="4AA6453C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  <w:r w:rsidRPr="006D5CC6">
              <w:rPr>
                <w:bCs/>
                <w:i/>
                <w:iCs/>
                <w:u w:val="single"/>
                <w:lang w:val="ru" w:bidi="ar"/>
              </w:rPr>
              <w:t>Лабораторные</w:t>
            </w:r>
            <w:r w:rsidRPr="006D5CC6">
              <w:rPr>
                <w:bCs/>
                <w:lang w:val="ru" w:bidi="ar"/>
              </w:rPr>
              <w:t xml:space="preserve"> работы возможно применение виртуальных лабораторные работы (использование интернет-симуляторов), позволяющие выполнять и получать результаты без непосредственного использования реальных лабораторных установок и приборов</w:t>
            </w:r>
          </w:p>
        </w:tc>
        <w:tc>
          <w:tcPr>
            <w:tcW w:w="1740" w:type="dxa"/>
            <w:shd w:val="clear" w:color="auto" w:fill="auto"/>
          </w:tcPr>
          <w:p w14:paraId="67BAEA48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  <w:tc>
          <w:tcPr>
            <w:tcW w:w="1939" w:type="dxa"/>
            <w:shd w:val="clear" w:color="auto" w:fill="auto"/>
          </w:tcPr>
          <w:p w14:paraId="08BAC40C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</w:tr>
      <w:tr w:rsidR="006D5CC6" w:rsidRPr="006D5CC6" w14:paraId="22CB8A3B" w14:textId="77777777" w:rsidTr="006D5CC6">
        <w:tc>
          <w:tcPr>
            <w:tcW w:w="2078" w:type="dxa"/>
            <w:gridSpan w:val="2"/>
            <w:shd w:val="clear" w:color="auto" w:fill="auto"/>
          </w:tcPr>
          <w:p w14:paraId="0D7B033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  <w:lang w:eastAsia="ru" w:bidi="ar"/>
              </w:rPr>
            </w:pPr>
            <w:r w:rsidRPr="006D5CC6">
              <w:rPr>
                <w:iCs/>
                <w:lang w:eastAsia="ru" w:bidi="ar"/>
              </w:rPr>
              <w:t>Комплект заданий для текущего контроля*</w:t>
            </w:r>
          </w:p>
        </w:tc>
        <w:tc>
          <w:tcPr>
            <w:tcW w:w="3871" w:type="dxa"/>
            <w:shd w:val="clear" w:color="auto" w:fill="auto"/>
          </w:tcPr>
          <w:p w14:paraId="4338530A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lang w:eastAsia="ru" w:bidi="ar"/>
              </w:rPr>
            </w:pPr>
            <w:r w:rsidRPr="006D5CC6">
              <w:rPr>
                <w:lang w:eastAsia="ru" w:bidi="ar"/>
              </w:rPr>
              <w:t>Задания для текущего контроля усвоения материала</w:t>
            </w:r>
          </w:p>
          <w:p w14:paraId="62D68797" w14:textId="77777777" w:rsidR="006D5CC6" w:rsidRPr="006D5CC6" w:rsidRDefault="006D5CC6" w:rsidP="00B1505A">
            <w:pPr>
              <w:jc w:val="both"/>
              <w:rPr>
                <w:lang w:eastAsia="ru" w:bidi="ar"/>
              </w:rPr>
            </w:pPr>
            <w:r w:rsidRPr="006D5CC6">
              <w:rPr>
                <w:lang w:eastAsia="ru" w:bidi="ar"/>
              </w:rPr>
              <w:t>Тестовые задания (не менее 10 по теме), включающие задания разного уровня сложности:</w:t>
            </w:r>
          </w:p>
          <w:p w14:paraId="5B1C8757" w14:textId="77777777" w:rsidR="006D5CC6" w:rsidRPr="006D5CC6" w:rsidRDefault="006D5CC6" w:rsidP="00B1505A">
            <w:pPr>
              <w:jc w:val="both"/>
            </w:pPr>
            <w:r w:rsidRPr="006D5CC6">
              <w:t>- тестовые задания множественного выбора с одним или несколькими правильными ответами из предложенного набора ответов;</w:t>
            </w:r>
          </w:p>
          <w:p w14:paraId="70810C7D" w14:textId="77777777" w:rsidR="006D5CC6" w:rsidRPr="006D5CC6" w:rsidRDefault="006D5CC6" w:rsidP="00B1505A">
            <w:pPr>
              <w:jc w:val="both"/>
            </w:pPr>
            <w:r w:rsidRPr="006D5CC6">
              <w:t>- тестовые задания множественного выбора на установление соответствия;</w:t>
            </w:r>
          </w:p>
          <w:p w14:paraId="21C9093A" w14:textId="77777777" w:rsidR="006D5CC6" w:rsidRPr="006D5CC6" w:rsidRDefault="006D5CC6" w:rsidP="00B1505A">
            <w:pPr>
              <w:jc w:val="both"/>
            </w:pPr>
            <w:r w:rsidRPr="006D5CC6">
              <w:lastRenderedPageBreak/>
              <w:t>- тестовые задания множественного выбора на установление последовательности;</w:t>
            </w:r>
          </w:p>
          <w:p w14:paraId="3873CC9D" w14:textId="77777777" w:rsidR="006D5CC6" w:rsidRPr="006D5CC6" w:rsidRDefault="006D5CC6" w:rsidP="00B1505A">
            <w:pPr>
              <w:jc w:val="both"/>
              <w:rPr>
                <w:lang w:eastAsia="ru" w:bidi="ar"/>
              </w:rPr>
            </w:pPr>
            <w:r w:rsidRPr="006D5CC6">
              <w:t>- профессиональная задача/кейс-задача.</w:t>
            </w:r>
          </w:p>
        </w:tc>
        <w:tc>
          <w:tcPr>
            <w:tcW w:w="1740" w:type="dxa"/>
            <w:shd w:val="clear" w:color="auto" w:fill="auto"/>
          </w:tcPr>
          <w:p w14:paraId="4D7D7502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  <w:tc>
          <w:tcPr>
            <w:tcW w:w="1939" w:type="dxa"/>
            <w:shd w:val="clear" w:color="auto" w:fill="auto"/>
          </w:tcPr>
          <w:p w14:paraId="60FE9CA0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</w:tr>
      <w:tr w:rsidR="006D5CC6" w:rsidRPr="006D5CC6" w14:paraId="046126E2" w14:textId="77777777" w:rsidTr="006D5CC6">
        <w:tc>
          <w:tcPr>
            <w:tcW w:w="2078" w:type="dxa"/>
            <w:gridSpan w:val="2"/>
            <w:shd w:val="clear" w:color="auto" w:fill="auto"/>
          </w:tcPr>
          <w:p w14:paraId="7582C6A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  <w:lang w:eastAsia="ru" w:bidi="ar"/>
              </w:rPr>
            </w:pPr>
            <w:r w:rsidRPr="006D5CC6">
              <w:rPr>
                <w:iCs/>
                <w:lang w:eastAsia="ru" w:bidi="ar"/>
              </w:rPr>
              <w:t>Задания на самостоятельную работу обучающихся</w:t>
            </w:r>
          </w:p>
        </w:tc>
        <w:tc>
          <w:tcPr>
            <w:tcW w:w="3871" w:type="dxa"/>
            <w:shd w:val="clear" w:color="auto" w:fill="auto"/>
          </w:tcPr>
          <w:p w14:paraId="350D0BD4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lang w:eastAsia="ru" w:bidi="ar"/>
              </w:rPr>
            </w:pPr>
            <w:r w:rsidRPr="006D5CC6">
              <w:rPr>
                <w:lang w:eastAsia="ru" w:bidi="ar"/>
              </w:rPr>
              <w:t>Самостоятельная работа включа</w:t>
            </w:r>
            <w:r>
              <w:rPr>
                <w:lang w:eastAsia="ru" w:bidi="ar"/>
              </w:rPr>
              <w:t>е</w:t>
            </w:r>
            <w:r w:rsidRPr="006D5CC6">
              <w:rPr>
                <w:lang w:eastAsia="ru" w:bidi="ar"/>
              </w:rPr>
              <w:t>т:</w:t>
            </w:r>
          </w:p>
          <w:p w14:paraId="508B9F5A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lang w:eastAsia="ru" w:bidi="ar"/>
              </w:rPr>
            </w:pPr>
            <w:r w:rsidRPr="006D5CC6">
              <w:rPr>
                <w:lang w:eastAsia="ru" w:bidi="ar"/>
              </w:rPr>
              <w:t xml:space="preserve">-  самостоятельную работу с электронными учебниками </w:t>
            </w:r>
            <w:proofErr w:type="gramStart"/>
            <w:r w:rsidRPr="006D5CC6">
              <w:rPr>
                <w:lang w:eastAsia="ru" w:bidi="ar"/>
              </w:rPr>
              <w:t>и  учебными</w:t>
            </w:r>
            <w:proofErr w:type="gramEnd"/>
            <w:r w:rsidRPr="006D5CC6">
              <w:rPr>
                <w:lang w:eastAsia="ru" w:bidi="ar"/>
              </w:rPr>
              <w:t xml:space="preserve"> пособиями, включенными в список информационных источников с гиперактивными ссылками, использование ресурсов сети «Интернет»;</w:t>
            </w:r>
          </w:p>
          <w:p w14:paraId="176D29A6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lang w:eastAsia="ru" w:bidi="ar"/>
              </w:rPr>
            </w:pPr>
            <w:r w:rsidRPr="006D5CC6">
              <w:rPr>
                <w:lang w:eastAsia="ru" w:bidi="ar"/>
              </w:rPr>
              <w:t>- решение задач, заполнение таблиц, схем;</w:t>
            </w:r>
          </w:p>
          <w:p w14:paraId="51E372A3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lang w:eastAsia="ru" w:bidi="ar"/>
              </w:rPr>
            </w:pPr>
            <w:r w:rsidRPr="006D5CC6">
              <w:rPr>
                <w:lang w:eastAsia="ru" w:bidi="ar"/>
              </w:rPr>
              <w:t>- подготовка проектов, рефератов в рамках научно-исследовательской деятельности обучающихся.</w:t>
            </w:r>
          </w:p>
        </w:tc>
        <w:tc>
          <w:tcPr>
            <w:tcW w:w="1740" w:type="dxa"/>
            <w:shd w:val="clear" w:color="auto" w:fill="auto"/>
          </w:tcPr>
          <w:p w14:paraId="1DB1ACE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  <w:tc>
          <w:tcPr>
            <w:tcW w:w="1939" w:type="dxa"/>
            <w:shd w:val="clear" w:color="auto" w:fill="auto"/>
          </w:tcPr>
          <w:p w14:paraId="44441ED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</w:pPr>
          </w:p>
        </w:tc>
      </w:tr>
    </w:tbl>
    <w:p w14:paraId="1E1D65B9" w14:textId="77777777" w:rsidR="006D5CC6" w:rsidRPr="006D5CC6" w:rsidRDefault="006D5CC6" w:rsidP="006D5CC6">
      <w:pPr>
        <w:ind w:firstLine="660"/>
        <w:jc w:val="both"/>
      </w:pPr>
    </w:p>
    <w:p w14:paraId="68D437D5" w14:textId="77777777" w:rsidR="006D5CC6" w:rsidRPr="006D5CC6" w:rsidRDefault="006D5CC6" w:rsidP="006D5CC6">
      <w:pPr>
        <w:numPr>
          <w:ilvl w:val="0"/>
          <w:numId w:val="3"/>
        </w:numPr>
        <w:rPr>
          <w:bCs/>
          <w:lang w:eastAsia="ru" w:bidi="ar"/>
        </w:rPr>
      </w:pPr>
      <w:r w:rsidRPr="006D5CC6">
        <w:rPr>
          <w:b/>
          <w:lang w:eastAsia="ru" w:bidi="ar"/>
        </w:rPr>
        <w:t>КОНТРОЛЬНО-ОЦЕНОЧНЫЙ БЛОК</w:t>
      </w:r>
      <w:r w:rsidRPr="006D5CC6">
        <w:rPr>
          <w:bCs/>
          <w:lang w:eastAsia="ru" w:bidi="ar"/>
        </w:rPr>
        <w:t xml:space="preserve"> дисциплины должен включать: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346"/>
        <w:gridCol w:w="2140"/>
        <w:gridCol w:w="1938"/>
      </w:tblGrid>
      <w:tr w:rsidR="006D5CC6" w:rsidRPr="006D5CC6" w14:paraId="7EE32A5C" w14:textId="77777777" w:rsidTr="00B1505A">
        <w:tc>
          <w:tcPr>
            <w:tcW w:w="2039" w:type="dxa"/>
            <w:shd w:val="clear" w:color="auto" w:fill="auto"/>
          </w:tcPr>
          <w:p w14:paraId="306EC71D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Наименование элемента</w:t>
            </w:r>
          </w:p>
        </w:tc>
        <w:tc>
          <w:tcPr>
            <w:tcW w:w="3346" w:type="dxa"/>
            <w:shd w:val="clear" w:color="auto" w:fill="auto"/>
          </w:tcPr>
          <w:p w14:paraId="24D96A1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Содержание элемента</w:t>
            </w:r>
          </w:p>
        </w:tc>
        <w:tc>
          <w:tcPr>
            <w:tcW w:w="2140" w:type="dxa"/>
            <w:shd w:val="clear" w:color="auto" w:fill="auto"/>
          </w:tcPr>
          <w:p w14:paraId="43C8DEC9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Форма представления</w:t>
            </w:r>
          </w:p>
        </w:tc>
        <w:tc>
          <w:tcPr>
            <w:tcW w:w="1938" w:type="dxa"/>
            <w:shd w:val="clear" w:color="auto" w:fill="auto"/>
          </w:tcPr>
          <w:p w14:paraId="0C178F5A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center"/>
            </w:pPr>
            <w:r w:rsidRPr="006D5CC6">
              <w:t>Количественные показатели</w:t>
            </w:r>
          </w:p>
        </w:tc>
      </w:tr>
      <w:tr w:rsidR="006D5CC6" w:rsidRPr="006D5CC6" w14:paraId="39BAD9D1" w14:textId="77777777" w:rsidTr="00B1505A">
        <w:tc>
          <w:tcPr>
            <w:tcW w:w="2039" w:type="dxa"/>
            <w:shd w:val="clear" w:color="auto" w:fill="auto"/>
          </w:tcPr>
          <w:p w14:paraId="6BDD143D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lang w:eastAsia="ru" w:bidi="ar"/>
              </w:rPr>
            </w:pPr>
            <w:r w:rsidRPr="006D5CC6">
              <w:rPr>
                <w:lang w:eastAsia="ru" w:bidi="ar"/>
              </w:rPr>
              <w:t>Контрольно-оценочные средства для проведения промежуточной аттестации</w:t>
            </w:r>
          </w:p>
        </w:tc>
        <w:tc>
          <w:tcPr>
            <w:tcW w:w="3346" w:type="dxa"/>
            <w:shd w:val="clear" w:color="auto" w:fill="auto"/>
          </w:tcPr>
          <w:p w14:paraId="1B5E5C14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- Перечень вопросов к промежуточной аттестации по дисциплине;</w:t>
            </w:r>
          </w:p>
          <w:p w14:paraId="0DFF1EBF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- Критерии оценивания знаний и умений по дисциплине, включающий критерии оценивания по промежуточной аттестации.</w:t>
            </w:r>
          </w:p>
          <w:p w14:paraId="0F4B30B3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rPr>
                <w:iCs/>
                <w:lang w:bidi="ar"/>
              </w:rPr>
            </w:pPr>
            <w:r w:rsidRPr="006D5CC6">
              <w:rPr>
                <w:iCs/>
                <w:lang w:bidi="ar"/>
              </w:rPr>
              <w:t>- Тестовые задания включающие задания разного уровня сложности, формируемые из заданий по каждой теме раздела; ситуационные задачи, теоретические вопросы и прочее)</w:t>
            </w:r>
          </w:p>
        </w:tc>
        <w:tc>
          <w:tcPr>
            <w:tcW w:w="2140" w:type="dxa"/>
            <w:shd w:val="clear" w:color="auto" w:fill="auto"/>
          </w:tcPr>
          <w:p w14:paraId="5297F60D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  <w:tc>
          <w:tcPr>
            <w:tcW w:w="1938" w:type="dxa"/>
            <w:shd w:val="clear" w:color="auto" w:fill="auto"/>
          </w:tcPr>
          <w:p w14:paraId="2AC74550" w14:textId="77777777" w:rsidR="006D5CC6" w:rsidRPr="006D5CC6" w:rsidRDefault="006D5CC6" w:rsidP="00B1505A">
            <w:pPr>
              <w:tabs>
                <w:tab w:val="left" w:pos="360"/>
              </w:tabs>
              <w:contextualSpacing/>
              <w:jc w:val="both"/>
              <w:rPr>
                <w:iCs/>
              </w:rPr>
            </w:pPr>
          </w:p>
        </w:tc>
      </w:tr>
    </w:tbl>
    <w:p w14:paraId="5042F2E7" w14:textId="77777777" w:rsidR="006D5CC6" w:rsidRPr="006D5CC6" w:rsidRDefault="006D5CC6" w:rsidP="006D5CC6">
      <w:pPr>
        <w:ind w:firstLine="660"/>
        <w:rPr>
          <w:bCs/>
          <w:lang w:eastAsia="ru" w:bidi="ar"/>
        </w:rPr>
      </w:pPr>
    </w:p>
    <w:p w14:paraId="336D68CD" w14:textId="77777777" w:rsidR="006D5CC6" w:rsidRPr="006D5CC6" w:rsidRDefault="006D5CC6" w:rsidP="006D5C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5A54FF" w14:textId="77777777" w:rsidR="006D5CC6" w:rsidRPr="006D5CC6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>5. Сведения о разработчике (ах) электронного курса</w:t>
      </w:r>
    </w:p>
    <w:p w14:paraId="2F7B69EB" w14:textId="77777777" w:rsidR="006D5CC6" w:rsidRPr="006D5CC6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2C9B2773" w14:textId="77777777" w:rsidR="006D5CC6" w:rsidRPr="006D5CC6" w:rsidRDefault="006D5CC6" w:rsidP="006D5CC6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 w:rsidRPr="006D5CC6">
        <w:rPr>
          <w:rFonts w:ascii="Times New Roman" w:hAnsi="Times New Roman" w:cs="Times New Roman"/>
          <w:sz w:val="18"/>
          <w:szCs w:val="24"/>
        </w:rPr>
        <w:t>(Ф.И.О., ученая степень, должность)</w:t>
      </w:r>
    </w:p>
    <w:p w14:paraId="574540C4" w14:textId="77777777" w:rsidR="006D5CC6" w:rsidRPr="006D5CC6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D27ED1" w14:textId="77777777" w:rsidR="006D5CC6" w:rsidRPr="006D5CC6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 xml:space="preserve">6. Контактные данные: </w:t>
      </w:r>
      <w:proofErr w:type="spellStart"/>
      <w:r w:rsidRPr="006D5CC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D5CC6">
        <w:rPr>
          <w:rFonts w:ascii="Times New Roman" w:hAnsi="Times New Roman" w:cs="Times New Roman"/>
          <w:sz w:val="24"/>
          <w:szCs w:val="24"/>
        </w:rPr>
        <w:t xml:space="preserve">_______________________ Тел.________________________ </w:t>
      </w:r>
    </w:p>
    <w:p w14:paraId="2457C2B6" w14:textId="77777777" w:rsidR="006D5CC6" w:rsidRPr="006D5CC6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5D58F17" w14:textId="77777777" w:rsidR="006D5CC6" w:rsidRPr="006D5CC6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 xml:space="preserve">Автор (ы) </w:t>
      </w:r>
    </w:p>
    <w:p w14:paraId="7CDF506D" w14:textId="77777777" w:rsidR="006D5CC6" w:rsidRPr="006D5CC6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 xml:space="preserve">____________________________________________(_________________) </w:t>
      </w:r>
    </w:p>
    <w:p w14:paraId="1E1D5518" w14:textId="77777777" w:rsidR="006D5CC6" w:rsidRDefault="006D5CC6" w:rsidP="006D5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6D5CC6">
        <w:rPr>
          <w:rFonts w:ascii="Times New Roman" w:hAnsi="Times New Roman" w:cs="Times New Roman"/>
          <w:sz w:val="24"/>
          <w:szCs w:val="24"/>
        </w:rPr>
        <w:t xml:space="preserve">____________________________________________(_________________) </w:t>
      </w:r>
    </w:p>
    <w:p w14:paraId="665637FB" w14:textId="77777777" w:rsidR="009C6688" w:rsidRDefault="009C6688" w:rsidP="006D5CC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AE9637" w14:textId="77777777" w:rsidR="009C6688" w:rsidRPr="00F5301D" w:rsidRDefault="009C6688" w:rsidP="009C668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0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301D">
        <w:rPr>
          <w:rFonts w:ascii="Times New Roman" w:hAnsi="Times New Roman" w:cs="Times New Roman"/>
          <w:sz w:val="24"/>
          <w:szCs w:val="24"/>
        </w:rPr>
        <w:t>.</w:t>
      </w:r>
    </w:p>
    <w:p w14:paraId="08C58364" w14:textId="77777777" w:rsidR="009C6688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E4AC7" w14:textId="77777777" w:rsidR="009C6688" w:rsidRPr="00F5301D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777A8" w14:textId="77777777" w:rsidR="009C6688" w:rsidRDefault="009C6688" w:rsidP="009C6688">
      <w:pPr>
        <w:pStyle w:val="a4"/>
        <w:spacing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6688">
        <w:rPr>
          <w:rFonts w:ascii="Times New Roman" w:hAnsi="Times New Roman" w:cs="Times New Roman"/>
          <w:sz w:val="24"/>
          <w:szCs w:val="24"/>
        </w:rPr>
        <w:t>роректор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6688">
        <w:rPr>
          <w:rFonts w:ascii="Times New Roman" w:hAnsi="Times New Roman" w:cs="Times New Roman"/>
          <w:sz w:val="24"/>
          <w:szCs w:val="24"/>
        </w:rPr>
        <w:t xml:space="preserve"> по учебной и методической деятельности </w:t>
      </w:r>
    </w:p>
    <w:p w14:paraId="07D626D3" w14:textId="77777777" w:rsidR="009C6688" w:rsidRDefault="009C6688" w:rsidP="009C6688">
      <w:pPr>
        <w:pStyle w:val="a4"/>
        <w:spacing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C6688">
        <w:rPr>
          <w:rFonts w:ascii="Times New Roman" w:hAnsi="Times New Roman" w:cs="Times New Roman"/>
          <w:sz w:val="24"/>
          <w:szCs w:val="24"/>
        </w:rPr>
        <w:t xml:space="preserve">ФГАОУ ВО «КФУ им. </w:t>
      </w:r>
      <w:proofErr w:type="gramStart"/>
      <w:r w:rsidRPr="009C6688">
        <w:rPr>
          <w:rFonts w:ascii="Times New Roman" w:hAnsi="Times New Roman" w:cs="Times New Roman"/>
          <w:sz w:val="24"/>
          <w:szCs w:val="24"/>
        </w:rPr>
        <w:t>В.И.</w:t>
      </w:r>
      <w:proofErr w:type="gramEnd"/>
      <w:r w:rsidRPr="009C6688">
        <w:rPr>
          <w:rFonts w:ascii="Times New Roman" w:hAnsi="Times New Roman" w:cs="Times New Roman"/>
          <w:sz w:val="24"/>
          <w:szCs w:val="24"/>
        </w:rPr>
        <w:t xml:space="preserve"> Вернадского»</w:t>
      </w:r>
    </w:p>
    <w:p w14:paraId="3D9C285F" w14:textId="77777777" w:rsidR="009C6688" w:rsidRDefault="009C6688" w:rsidP="009C6688">
      <w:pPr>
        <w:pStyle w:val="a4"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2AC5AC6E" w14:textId="77777777" w:rsidR="009C6688" w:rsidRPr="00F1581B" w:rsidRDefault="009C6688" w:rsidP="009C6688">
      <w:pPr>
        <w:pStyle w:val="a4"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C74C00A" w14:textId="77777777" w:rsidR="009C6688" w:rsidRDefault="009C6688" w:rsidP="009C6688">
      <w:pPr>
        <w:pStyle w:val="a4"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5F835CC" w14:textId="77777777" w:rsidR="009C6688" w:rsidRDefault="009C6688" w:rsidP="009C6688">
      <w:pPr>
        <w:pStyle w:val="a4"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E3497D2" w14:textId="77777777" w:rsidR="009C6688" w:rsidRDefault="009C6688" w:rsidP="009C6688">
      <w:pPr>
        <w:pStyle w:val="a4"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2B11C6C" w14:textId="77777777" w:rsidR="009C6688" w:rsidRPr="00F1581B" w:rsidRDefault="009C6688" w:rsidP="009C6688">
      <w:pPr>
        <w:pStyle w:val="a4"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F9C1980" w14:textId="77777777" w:rsidR="009C6688" w:rsidRPr="00F1581B" w:rsidRDefault="009C6688" w:rsidP="009C668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28B1B2C" w14:textId="77777777" w:rsidR="009C6688" w:rsidRPr="00F1581B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1F08" w14:textId="77777777" w:rsidR="009C6688" w:rsidRPr="006D152D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81B">
        <w:rPr>
          <w:rFonts w:ascii="Times New Roman" w:hAnsi="Times New Roman" w:cs="Times New Roman"/>
          <w:sz w:val="24"/>
          <w:szCs w:val="24"/>
        </w:rPr>
        <w:t>Пр</w:t>
      </w:r>
      <w:r w:rsidR="00BF3E93">
        <w:rPr>
          <w:rFonts w:ascii="Times New Roman" w:hAnsi="Times New Roman" w:cs="Times New Roman"/>
          <w:sz w:val="24"/>
          <w:szCs w:val="24"/>
        </w:rPr>
        <w:t xml:space="preserve">ошу провести экспертную оценку </w:t>
      </w:r>
      <w:r w:rsidRPr="00F1581B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курса учебной дисциплины</w:t>
      </w:r>
      <w:r w:rsidRPr="00F1581B">
        <w:rPr>
          <w:rFonts w:ascii="Times New Roman" w:hAnsi="Times New Roman" w:cs="Times New Roman"/>
          <w:sz w:val="24"/>
          <w:szCs w:val="24"/>
        </w:rPr>
        <w:t xml:space="preserve">, разработанного в </w:t>
      </w:r>
      <w:r>
        <w:rPr>
          <w:rFonts w:ascii="Times New Roman" w:hAnsi="Times New Roman" w:cs="Times New Roman"/>
          <w:sz w:val="24"/>
          <w:szCs w:val="24"/>
        </w:rPr>
        <w:t xml:space="preserve">ЭИОС Университета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6D152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cfuv</w:t>
      </w:r>
      <w:proofErr w:type="spellEnd"/>
      <w:proofErr w:type="gramEnd"/>
      <w:r w:rsidRPr="006D152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</w:t>
      </w:r>
      <w:proofErr w:type="spellEnd"/>
    </w:p>
    <w:p w14:paraId="26194AA8" w14:textId="77777777" w:rsidR="009C6688" w:rsidRPr="006D152D" w:rsidRDefault="00BF3E93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электронного </w:t>
      </w:r>
      <w:proofErr w:type="gramStart"/>
      <w:r w:rsidR="009C6688" w:rsidRPr="00F1581B">
        <w:rPr>
          <w:rFonts w:ascii="Times New Roman" w:hAnsi="Times New Roman" w:cs="Times New Roman"/>
          <w:sz w:val="24"/>
          <w:szCs w:val="24"/>
        </w:rPr>
        <w:t>курса: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9C6688" w:rsidRPr="006D15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351C3DB" w14:textId="77777777" w:rsidR="009C6688" w:rsidRPr="006D152D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81B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Pr="006D152D">
        <w:rPr>
          <w:rFonts w:ascii="Times New Roman" w:hAnsi="Times New Roman" w:cs="Times New Roman"/>
          <w:sz w:val="24"/>
          <w:szCs w:val="24"/>
        </w:rPr>
        <w:t xml:space="preserve">/ </w:t>
      </w:r>
      <w:r w:rsidRPr="00F1581B">
        <w:rPr>
          <w:rFonts w:ascii="Times New Roman" w:hAnsi="Times New Roman" w:cs="Times New Roman"/>
          <w:sz w:val="24"/>
          <w:szCs w:val="24"/>
        </w:rPr>
        <w:t>филиал:</w:t>
      </w:r>
      <w:r w:rsidRPr="006D152D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62D38492" w14:textId="77777777" w:rsidR="009C6688" w:rsidRPr="009F2D85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81B">
        <w:rPr>
          <w:rFonts w:ascii="Times New Roman" w:hAnsi="Times New Roman" w:cs="Times New Roman"/>
          <w:sz w:val="24"/>
          <w:szCs w:val="24"/>
        </w:rPr>
        <w:t>Кафедра:</w:t>
      </w:r>
      <w:r w:rsidRPr="009F2D8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F2D8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791B0F9" w14:textId="77777777" w:rsidR="009C6688" w:rsidRPr="009F2D85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81B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BF3E93">
        <w:rPr>
          <w:rFonts w:ascii="Times New Roman" w:hAnsi="Times New Roman" w:cs="Times New Roman"/>
          <w:sz w:val="24"/>
          <w:szCs w:val="24"/>
        </w:rPr>
        <w:t>/специальность</w:t>
      </w:r>
      <w:r w:rsidRPr="00F1581B">
        <w:rPr>
          <w:rFonts w:ascii="Times New Roman" w:hAnsi="Times New Roman" w:cs="Times New Roman"/>
          <w:sz w:val="24"/>
          <w:szCs w:val="24"/>
        </w:rPr>
        <w:t>:</w:t>
      </w:r>
      <w:r w:rsidRPr="009F2D85">
        <w:rPr>
          <w:rFonts w:ascii="Times New Roman" w:hAnsi="Times New Roman" w:cs="Times New Roman"/>
          <w:sz w:val="24"/>
          <w:szCs w:val="24"/>
        </w:rPr>
        <w:t xml:space="preserve"> </w:t>
      </w:r>
      <w:r w:rsidR="00BF3E93">
        <w:rPr>
          <w:rFonts w:ascii="Times New Roman" w:hAnsi="Times New Roman" w:cs="Times New Roman"/>
          <w:sz w:val="24"/>
          <w:szCs w:val="24"/>
        </w:rPr>
        <w:t>___________________</w:t>
      </w:r>
      <w:r w:rsidRPr="009F2D8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B3F3BCA" w14:textId="77777777" w:rsidR="009C6688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Автор(ы) ____________________________________________________________________</w:t>
      </w:r>
    </w:p>
    <w:p w14:paraId="23E58D79" w14:textId="77777777" w:rsidR="009C6688" w:rsidRPr="00F1581B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87133AC" w14:textId="77777777" w:rsidR="009C6688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829B8" w14:textId="77777777" w:rsidR="009C6688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568B0" w14:textId="77777777" w:rsidR="009C6688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DF08B" w14:textId="77777777" w:rsidR="009C6688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1DEB5" w14:textId="77777777" w:rsidR="009C6688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9BA45" w14:textId="77777777" w:rsidR="009C6688" w:rsidRDefault="009C6688" w:rsidP="009C668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BADEC" w14:textId="77777777" w:rsidR="009C6688" w:rsidRPr="00F5301D" w:rsidRDefault="009C6688" w:rsidP="009C668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81B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Pr="00F1581B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9C342B" w14:textId="77777777" w:rsidR="009C6688" w:rsidRPr="00EA2127" w:rsidRDefault="009C6688" w:rsidP="006D5CC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C6688" w:rsidRPr="00EA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7705" w14:textId="77777777" w:rsidR="00100B25" w:rsidRDefault="00100B25" w:rsidP="006D5CC6">
      <w:r>
        <w:separator/>
      </w:r>
    </w:p>
  </w:endnote>
  <w:endnote w:type="continuationSeparator" w:id="0">
    <w:p w14:paraId="3C2D96E1" w14:textId="77777777" w:rsidR="00100B25" w:rsidRDefault="00100B25" w:rsidP="006D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7CC55" w14:textId="77777777" w:rsidR="00100B25" w:rsidRDefault="00100B25" w:rsidP="006D5CC6">
      <w:r>
        <w:separator/>
      </w:r>
    </w:p>
  </w:footnote>
  <w:footnote w:type="continuationSeparator" w:id="0">
    <w:p w14:paraId="6A933A06" w14:textId="77777777" w:rsidR="00100B25" w:rsidRDefault="00100B25" w:rsidP="006D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402EA"/>
    <w:multiLevelType w:val="hybridMultilevel"/>
    <w:tmpl w:val="F22874A6"/>
    <w:lvl w:ilvl="0" w:tplc="1B4442AA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2979BD"/>
    <w:multiLevelType w:val="hybridMultilevel"/>
    <w:tmpl w:val="7A00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B6211"/>
    <w:multiLevelType w:val="multilevel"/>
    <w:tmpl w:val="47248CF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Noto Sans Symbols" w:hAnsi="Times New Roman" w:cs="Times New Roman" w:hint="default"/>
        <w:b w:val="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−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−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−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−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9C1635"/>
    <w:multiLevelType w:val="hybridMultilevel"/>
    <w:tmpl w:val="4BDC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E14CB"/>
    <w:multiLevelType w:val="hybridMultilevel"/>
    <w:tmpl w:val="59301520"/>
    <w:lvl w:ilvl="0" w:tplc="D64EFC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247C4"/>
    <w:multiLevelType w:val="hybridMultilevel"/>
    <w:tmpl w:val="F72CD8FC"/>
    <w:lvl w:ilvl="0" w:tplc="1B4442A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22530">
    <w:abstractNumId w:val="1"/>
  </w:num>
  <w:num w:numId="2" w16cid:durableId="813377092">
    <w:abstractNumId w:val="3"/>
  </w:num>
  <w:num w:numId="3" w16cid:durableId="1815029326">
    <w:abstractNumId w:val="4"/>
  </w:num>
  <w:num w:numId="4" w16cid:durableId="1737507166">
    <w:abstractNumId w:val="0"/>
  </w:num>
  <w:num w:numId="5" w16cid:durableId="538010317">
    <w:abstractNumId w:val="2"/>
  </w:num>
  <w:num w:numId="6" w16cid:durableId="644091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C5"/>
    <w:rsid w:val="00080557"/>
    <w:rsid w:val="000C58C9"/>
    <w:rsid w:val="00100B25"/>
    <w:rsid w:val="00432D2A"/>
    <w:rsid w:val="005169AD"/>
    <w:rsid w:val="00593502"/>
    <w:rsid w:val="005A25F9"/>
    <w:rsid w:val="005E7FDB"/>
    <w:rsid w:val="00604A2A"/>
    <w:rsid w:val="006B19E9"/>
    <w:rsid w:val="006D5CC6"/>
    <w:rsid w:val="007404ED"/>
    <w:rsid w:val="00765AC5"/>
    <w:rsid w:val="009C6688"/>
    <w:rsid w:val="00B27460"/>
    <w:rsid w:val="00BA7D04"/>
    <w:rsid w:val="00BF3E93"/>
    <w:rsid w:val="00C02761"/>
    <w:rsid w:val="00E95B13"/>
    <w:rsid w:val="00E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2217"/>
  <w15:chartTrackingRefBased/>
  <w15:docId w15:val="{A7168977-DF49-4FED-BB2F-04179CCC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C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C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765AC5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765AC5"/>
    <w:rPr>
      <w:rFonts w:ascii="Consolas" w:hAnsi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D5C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5CC6"/>
    <w:pPr>
      <w:widowControl w:val="0"/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paragraph" w:styleId="a6">
    <w:name w:val="footnote text"/>
    <w:basedOn w:val="a"/>
    <w:link w:val="a7"/>
    <w:rsid w:val="006D5CC6"/>
    <w:pPr>
      <w:spacing w:after="200" w:line="276" w:lineRule="auto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6D5CC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6D5CC6"/>
    <w:rPr>
      <w:vertAlign w:val="superscript"/>
    </w:rPr>
  </w:style>
  <w:style w:type="table" w:styleId="a9">
    <w:name w:val="Table Grid"/>
    <w:basedOn w:val="a1"/>
    <w:uiPriority w:val="39"/>
    <w:rsid w:val="009C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C58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C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Дятел</cp:lastModifiedBy>
  <cp:revision>4</cp:revision>
  <dcterms:created xsi:type="dcterms:W3CDTF">2024-07-02T14:42:00Z</dcterms:created>
  <dcterms:modified xsi:type="dcterms:W3CDTF">2024-07-03T06:01:00Z</dcterms:modified>
</cp:coreProperties>
</file>