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2" w:rsidRDefault="00130E9D" w:rsidP="00B31182">
      <w:r>
        <w:rPr>
          <w:noProof/>
          <w:lang w:eastAsia="ru-RU"/>
        </w:rPr>
        <w:drawing>
          <wp:inline distT="0" distB="0" distL="0" distR="0">
            <wp:extent cx="5076825" cy="1238250"/>
            <wp:effectExtent l="0" t="0" r="0" b="0"/>
            <wp:docPr id="3" name="Рисунок 1" descr="C:\Users\User\Downloads\optic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pticlogo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82">
        <w:rPr>
          <w:noProof/>
          <w:lang w:eastAsia="ru-RU"/>
        </w:rPr>
        <w:drawing>
          <wp:inline distT="0" distB="0" distL="0" distR="0">
            <wp:extent cx="1924050" cy="950074"/>
            <wp:effectExtent l="19050" t="0" r="0" b="0"/>
            <wp:docPr id="2" name="Рисунок 2" descr="C:\Users\User\Downloads\opticlogo в джеп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opticlogo в джепе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6" cy="9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9D" w:rsidRPr="00766817" w:rsidRDefault="00130E9D" w:rsidP="00766817">
      <w:pPr>
        <w:pStyle w:val="a7"/>
        <w:shd w:val="clear" w:color="auto" w:fill="FFFFFF"/>
        <w:spacing w:before="0" w:beforeAutospacing="0" w:after="0" w:afterAutospacing="0"/>
        <w:jc w:val="both"/>
        <w:rPr>
          <w:color w:val="2A3137"/>
        </w:rPr>
      </w:pPr>
      <w:r w:rsidRPr="00766817">
        <w:rPr>
          <w:color w:val="2A3137"/>
        </w:rPr>
        <w:t>«</w:t>
      </w:r>
      <w:proofErr w:type="spellStart"/>
      <w:r w:rsidRPr="00766817">
        <w:rPr>
          <w:color w:val="2A3137"/>
        </w:rPr>
        <w:t>Оптикстайл</w:t>
      </w:r>
      <w:proofErr w:type="spellEnd"/>
      <w:r w:rsidRPr="00766817">
        <w:rPr>
          <w:color w:val="2A3137"/>
        </w:rPr>
        <w:t>» - крупнейшая сеть оптических центров и глазных клиник во Владимирской области. Уже </w:t>
      </w:r>
      <w:r w:rsidRPr="00766817">
        <w:rPr>
          <w:b/>
          <w:bCs/>
          <w:color w:val="2A3137"/>
        </w:rPr>
        <w:t>более 30 лет</w:t>
      </w:r>
      <w:r w:rsidRPr="00766817">
        <w:rPr>
          <w:color w:val="2A3137"/>
        </w:rPr>
        <w:t> мы помогаем нашим клиентам и пациентам хорошо видеть и хорошо выглядеть, а сотрудникам расти профессионально, получать достойную заработную плату и социальные гарантии!</w:t>
      </w:r>
    </w:p>
    <w:p w:rsidR="00130E9D" w:rsidRPr="00766817" w:rsidRDefault="00130E9D" w:rsidP="0076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766817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lang w:eastAsia="ru-RU"/>
        </w:rPr>
        <w:t>«ОПТИКСТАЙЛ» сегодня это:</w:t>
      </w:r>
    </w:p>
    <w:p w:rsidR="00130E9D" w:rsidRPr="00766817" w:rsidRDefault="00130E9D" w:rsidP="0076681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76681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7 оптических центров, в которых можно проверить зрения, получить консультацию врача - офтальмолога, приобрести очки и контактные линзы</w:t>
      </w:r>
    </w:p>
    <w:p w:rsidR="00130E9D" w:rsidRPr="00766817" w:rsidRDefault="00130E9D" w:rsidP="0076681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76681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3 глазные клиники</w:t>
      </w:r>
    </w:p>
    <w:p w:rsidR="00130E9D" w:rsidRPr="00766817" w:rsidRDefault="00130E9D" w:rsidP="0076681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76681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более 150 профессионалов в команде</w:t>
      </w:r>
    </w:p>
    <w:p w:rsidR="00130E9D" w:rsidRPr="00766817" w:rsidRDefault="00130E9D" w:rsidP="0076681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76681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более 50 000 довольных клиентов и пациентов каждый год</w:t>
      </w:r>
    </w:p>
    <w:p w:rsidR="00130E9D" w:rsidRDefault="00130E9D" w:rsidP="00130E9D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817" w:rsidRDefault="00130E9D" w:rsidP="00766817">
      <w:pPr>
        <w:spacing w:before="15" w:after="15" w:line="300" w:lineRule="atLeast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31182"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Глазная клиника </w:t>
      </w:r>
      <w:r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B31182"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Оптикстайл</w:t>
      </w:r>
      <w:proofErr w:type="spellEnd"/>
      <w:r w:rsidR="00B31182"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приглашает</w:t>
      </w:r>
      <w:r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182"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работу молодых специалистов (будущих врачей-офтальмологов)</w:t>
      </w:r>
      <w:r w:rsidR="000F47D6" w:rsidRPr="0076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6817" w:rsidRDefault="00766817" w:rsidP="00766817">
      <w:pPr>
        <w:spacing w:before="15" w:after="15" w:line="300" w:lineRule="atLeast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182" w:rsidRPr="00130E9D" w:rsidRDefault="00766817" w:rsidP="00766817">
      <w:pPr>
        <w:spacing w:before="15" w:after="15" w:line="3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Молодым</w:t>
      </w:r>
      <w:r w:rsidR="00130E9D" w:rsidRPr="001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130E9D" w:rsidRPr="001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F47D6" w:rsidRPr="001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окончании обучения в ординатуре предлагаем:  </w:t>
      </w:r>
    </w:p>
    <w:p w:rsidR="00B31182" w:rsidRPr="00B31182" w:rsidRDefault="00B31182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интересную, престижную работу</w:t>
      </w:r>
      <w:r w:rsidR="000F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7D6" w:rsidRPr="0013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комфортные</w:t>
      </w:r>
      <w:r w:rsidR="000F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труда</w:t>
      </w:r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182" w:rsidRPr="00B31182" w:rsidRDefault="00B31182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достойную официальную заработную плату</w:t>
      </w:r>
      <w:r w:rsidR="001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120000 рублей в месяц</w:t>
      </w:r>
    </w:p>
    <w:p w:rsidR="00B31182" w:rsidRPr="00B31182" w:rsidRDefault="00130E9D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B31182" w:rsidRPr="00B3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  <w:r w:rsidR="000F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(аренда жилья/компенсация аренды жилья)</w:t>
      </w:r>
    </w:p>
    <w:p w:rsidR="00B31182" w:rsidRDefault="00B31182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приобретени</w:t>
      </w:r>
      <w:r w:rsidR="0013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жилья;</w:t>
      </w:r>
    </w:p>
    <w:p w:rsidR="00130E9D" w:rsidRPr="00B31182" w:rsidRDefault="00130E9D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«Подъемные»  (при переезде из другого региона)*</w:t>
      </w:r>
    </w:p>
    <w:p w:rsidR="00B31182" w:rsidRPr="00B31182" w:rsidRDefault="00130E9D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</w:t>
      </w:r>
      <w:r w:rsidR="000F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квалификации, </w:t>
      </w:r>
      <w:r w:rsidR="00B31182"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России и за рубежом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индивидуальных планов развития сотрудника</w:t>
      </w:r>
      <w:r w:rsidR="00B31182"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182" w:rsidRPr="00B31182" w:rsidRDefault="00B31182" w:rsidP="00B3118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 и конференциях по</w:t>
      </w:r>
      <w:r w:rsidR="000F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офтальмологии в России и Европе</w:t>
      </w:r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</w:t>
      </w:r>
      <w:proofErr w:type="gramStart"/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31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едприятия;</w:t>
      </w:r>
    </w:p>
    <w:p w:rsidR="00766817" w:rsidRDefault="00B31182" w:rsidP="00766817">
      <w:pPr>
        <w:numPr>
          <w:ilvl w:val="0"/>
          <w:numId w:val="2"/>
        </w:numPr>
        <w:spacing w:before="15" w:beforeAutospacing="1" w:after="15" w:afterAutospacing="1" w:line="300" w:lineRule="atLeast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специалиста — обучение любым видам диагностики и лечения;</w:t>
      </w:r>
      <w:r w:rsidR="00130E9D" w:rsidRPr="0076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профиля специалиста</w:t>
      </w:r>
      <w:r w:rsidR="007668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41B" w:rsidRPr="00766817" w:rsidRDefault="00766817" w:rsidP="00766817">
      <w:pPr>
        <w:numPr>
          <w:ilvl w:val="0"/>
          <w:numId w:val="2"/>
        </w:numPr>
        <w:spacing w:before="15" w:beforeAutospacing="1" w:after="15" w:afterAutospacing="1" w:line="300" w:lineRule="atLeast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817">
        <w:rPr>
          <w:rFonts w:ascii="Times New Roman" w:hAnsi="Times New Roman" w:cs="Times New Roman"/>
          <w:sz w:val="28"/>
          <w:szCs w:val="28"/>
        </w:rPr>
        <w:t>м</w:t>
      </w:r>
      <w:r w:rsidR="007D441B" w:rsidRPr="00766817">
        <w:rPr>
          <w:rFonts w:ascii="Times New Roman" w:hAnsi="Times New Roman" w:cs="Times New Roman"/>
          <w:sz w:val="28"/>
          <w:szCs w:val="28"/>
        </w:rPr>
        <w:t xml:space="preserve">олодой </w:t>
      </w:r>
      <w:proofErr w:type="gramStart"/>
      <w:r w:rsidR="007D441B" w:rsidRPr="00766817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="007D441B" w:rsidRPr="00766817">
        <w:rPr>
          <w:rFonts w:ascii="Times New Roman" w:hAnsi="Times New Roman" w:cs="Times New Roman"/>
          <w:sz w:val="28"/>
          <w:szCs w:val="28"/>
        </w:rPr>
        <w:t xml:space="preserve"> и экспертный коллектив</w:t>
      </w:r>
    </w:p>
    <w:p w:rsidR="00766817" w:rsidRDefault="00766817" w:rsidP="00766817">
      <w:pPr>
        <w:spacing w:before="15" w:beforeAutospacing="1" w:after="15" w:afterAutospacing="1" w:line="300" w:lineRule="atLeast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766817" w:rsidRDefault="00766817" w:rsidP="00766817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7668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Мещерякова Кристина Игоревна</w:t>
      </w:r>
    </w:p>
    <w:p w:rsidR="00766817" w:rsidRDefault="00766817" w:rsidP="00766817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+7-4922-77-90-55,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2015</w:t>
      </w:r>
    </w:p>
    <w:p w:rsidR="00766817" w:rsidRDefault="00766817" w:rsidP="00766817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8-920-918-30-50 (любой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6817" w:rsidRPr="00766817" w:rsidRDefault="00766817" w:rsidP="00766817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76681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opticstyle</w:t>
      </w:r>
      <w:proofErr w:type="spellEnd"/>
      <w:r w:rsidRPr="007668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766817" w:rsidRPr="00766817" w:rsidSect="00130E9D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53"/>
    <w:multiLevelType w:val="hybridMultilevel"/>
    <w:tmpl w:val="DFA6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32C"/>
    <w:multiLevelType w:val="hybridMultilevel"/>
    <w:tmpl w:val="3EB4FBF2"/>
    <w:lvl w:ilvl="0" w:tplc="77B6E44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459E6E7D"/>
    <w:multiLevelType w:val="multilevel"/>
    <w:tmpl w:val="496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F2935"/>
    <w:multiLevelType w:val="multilevel"/>
    <w:tmpl w:val="2AA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A0DC4"/>
    <w:multiLevelType w:val="hybridMultilevel"/>
    <w:tmpl w:val="D8B2B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1182"/>
    <w:rsid w:val="000F47D6"/>
    <w:rsid w:val="00130E9D"/>
    <w:rsid w:val="0018260B"/>
    <w:rsid w:val="00241870"/>
    <w:rsid w:val="006A4D02"/>
    <w:rsid w:val="00766817"/>
    <w:rsid w:val="007D441B"/>
    <w:rsid w:val="00A4484D"/>
    <w:rsid w:val="00AA17E6"/>
    <w:rsid w:val="00B175FF"/>
    <w:rsid w:val="00B31182"/>
    <w:rsid w:val="00E37763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1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118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3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2024-04-19T10:08:00Z</dcterms:created>
  <dcterms:modified xsi:type="dcterms:W3CDTF">2024-04-19T10:08:00Z</dcterms:modified>
</cp:coreProperties>
</file>