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FF" w:rsidRPr="00966D11" w:rsidRDefault="001C0AFF" w:rsidP="00E924A7">
      <w:pPr>
        <w:spacing w:after="0" w:line="240" w:lineRule="auto"/>
        <w:ind w:right="-143"/>
        <w:jc w:val="center"/>
        <w:rPr>
          <w:rFonts w:ascii="Times New Roman" w:hAnsi="Times New Roman" w:cs="Times New Roman"/>
          <w:b/>
          <w:bCs/>
          <w:sz w:val="28"/>
          <w:szCs w:val="28"/>
        </w:rPr>
      </w:pPr>
      <w:r w:rsidRPr="00966D11">
        <w:rPr>
          <w:rFonts w:ascii="Times New Roman" w:hAnsi="Times New Roman" w:cs="Times New Roman"/>
          <w:b/>
          <w:bCs/>
          <w:sz w:val="28"/>
          <w:szCs w:val="28"/>
        </w:rPr>
        <w:t xml:space="preserve">МИНИСТЕРСТВО НАУКИ И ВЫСШЕГО ОБРАЗОВАНИЯ </w:t>
      </w:r>
    </w:p>
    <w:p w:rsidR="001C0AFF" w:rsidRPr="00966D11" w:rsidRDefault="001C0AFF" w:rsidP="00E924A7">
      <w:pPr>
        <w:spacing w:after="0" w:line="240" w:lineRule="auto"/>
        <w:jc w:val="center"/>
        <w:rPr>
          <w:rFonts w:ascii="Times New Roman" w:hAnsi="Times New Roman" w:cs="Times New Roman"/>
          <w:b/>
          <w:bCs/>
          <w:sz w:val="28"/>
          <w:szCs w:val="28"/>
        </w:rPr>
      </w:pPr>
      <w:r w:rsidRPr="00966D11">
        <w:rPr>
          <w:rFonts w:ascii="Times New Roman" w:hAnsi="Times New Roman" w:cs="Times New Roman"/>
          <w:b/>
          <w:bCs/>
          <w:sz w:val="28"/>
          <w:szCs w:val="28"/>
        </w:rPr>
        <w:t>РОССИЙСКОЙ ФЕДЕРАЦИИ</w:t>
      </w:r>
    </w:p>
    <w:p w:rsidR="001C0AFF" w:rsidRPr="00966D11" w:rsidRDefault="001C0AFF" w:rsidP="00E924A7">
      <w:pPr>
        <w:spacing w:after="0" w:line="240" w:lineRule="auto"/>
        <w:jc w:val="center"/>
        <w:rPr>
          <w:rFonts w:ascii="Times New Roman" w:hAnsi="Times New Roman" w:cs="Times New Roman"/>
          <w:sz w:val="28"/>
          <w:szCs w:val="28"/>
        </w:rPr>
      </w:pPr>
      <w:r w:rsidRPr="00966D11">
        <w:rPr>
          <w:rFonts w:ascii="Times New Roman" w:hAnsi="Times New Roman" w:cs="Times New Roman"/>
          <w:sz w:val="28"/>
          <w:szCs w:val="28"/>
        </w:rPr>
        <w:t>ФГАОУ ВО  «КФУ им. В.И. Вернадского»</w:t>
      </w:r>
    </w:p>
    <w:p w:rsidR="001C0AFF" w:rsidRDefault="001C0AFF" w:rsidP="00E924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Ордена Трудового Красного Знамени </w:t>
      </w:r>
    </w:p>
    <w:p w:rsidR="001C0AFF" w:rsidRPr="00966D11" w:rsidRDefault="001C0AFF" w:rsidP="00E924A7">
      <w:pPr>
        <w:spacing w:after="0" w:line="240" w:lineRule="auto"/>
        <w:jc w:val="center"/>
        <w:rPr>
          <w:rFonts w:ascii="Times New Roman" w:hAnsi="Times New Roman" w:cs="Times New Roman"/>
          <w:sz w:val="28"/>
          <w:szCs w:val="28"/>
        </w:rPr>
      </w:pPr>
      <w:r w:rsidRPr="00966D11">
        <w:rPr>
          <w:rFonts w:ascii="Times New Roman" w:hAnsi="Times New Roman" w:cs="Times New Roman"/>
          <w:sz w:val="28"/>
          <w:szCs w:val="28"/>
        </w:rPr>
        <w:t>Медицинск</w:t>
      </w:r>
      <w:r>
        <w:rPr>
          <w:rFonts w:ascii="Times New Roman" w:hAnsi="Times New Roman" w:cs="Times New Roman"/>
          <w:sz w:val="28"/>
          <w:szCs w:val="28"/>
        </w:rPr>
        <w:t>ий институт</w:t>
      </w:r>
      <w:r w:rsidRPr="00966D11">
        <w:rPr>
          <w:rFonts w:ascii="Times New Roman" w:hAnsi="Times New Roman" w:cs="Times New Roman"/>
          <w:sz w:val="28"/>
          <w:szCs w:val="28"/>
        </w:rPr>
        <w:t xml:space="preserve"> им</w:t>
      </w:r>
      <w:r>
        <w:rPr>
          <w:rFonts w:ascii="Times New Roman" w:hAnsi="Times New Roman" w:cs="Times New Roman"/>
          <w:sz w:val="28"/>
          <w:szCs w:val="28"/>
        </w:rPr>
        <w:t>.</w:t>
      </w:r>
      <w:r w:rsidRPr="00966D11">
        <w:rPr>
          <w:rFonts w:ascii="Times New Roman" w:hAnsi="Times New Roman" w:cs="Times New Roman"/>
          <w:sz w:val="28"/>
          <w:szCs w:val="28"/>
        </w:rPr>
        <w:t xml:space="preserve"> С.И. Георгиевского</w:t>
      </w:r>
    </w:p>
    <w:p w:rsidR="001C0AFF" w:rsidRPr="00966D11" w:rsidRDefault="001C0AFF" w:rsidP="00E924A7">
      <w:pPr>
        <w:spacing w:after="0" w:line="240" w:lineRule="auto"/>
        <w:jc w:val="center"/>
        <w:rPr>
          <w:rFonts w:ascii="Times New Roman" w:hAnsi="Times New Roman" w:cs="Times New Roman"/>
          <w:sz w:val="28"/>
          <w:szCs w:val="28"/>
        </w:rPr>
      </w:pPr>
    </w:p>
    <w:p w:rsidR="001C0AFF" w:rsidRDefault="001C0AFF" w:rsidP="00E924A7">
      <w:pPr>
        <w:spacing w:after="0" w:line="240" w:lineRule="auto"/>
        <w:jc w:val="center"/>
        <w:rPr>
          <w:rFonts w:ascii="Times New Roman" w:hAnsi="Times New Roman" w:cs="Times New Roman"/>
          <w:b/>
          <w:bCs/>
          <w:sz w:val="28"/>
          <w:szCs w:val="28"/>
        </w:rPr>
      </w:pPr>
      <w:r w:rsidRPr="00966D11">
        <w:rPr>
          <w:rFonts w:ascii="Times New Roman" w:hAnsi="Times New Roman" w:cs="Times New Roman"/>
          <w:b/>
          <w:bCs/>
          <w:sz w:val="28"/>
          <w:szCs w:val="28"/>
        </w:rPr>
        <w:t xml:space="preserve">ПРОТОКОЛ </w:t>
      </w:r>
    </w:p>
    <w:p w:rsidR="001C0AFF" w:rsidRDefault="001C0AFF" w:rsidP="00E924A7">
      <w:pPr>
        <w:spacing w:after="0" w:line="240" w:lineRule="auto"/>
        <w:jc w:val="center"/>
        <w:rPr>
          <w:rFonts w:ascii="Times New Roman" w:hAnsi="Times New Roman" w:cs="Times New Roman"/>
          <w:b/>
          <w:bCs/>
          <w:sz w:val="28"/>
          <w:szCs w:val="28"/>
        </w:rPr>
      </w:pPr>
      <w:r w:rsidRPr="00966D11">
        <w:rPr>
          <w:rFonts w:ascii="Times New Roman" w:hAnsi="Times New Roman" w:cs="Times New Roman"/>
          <w:b/>
          <w:bCs/>
          <w:sz w:val="28"/>
          <w:szCs w:val="28"/>
        </w:rPr>
        <w:t>заседания Ученого совета</w:t>
      </w:r>
    </w:p>
    <w:p w:rsidR="001C0AFF" w:rsidRDefault="001C0AFF" w:rsidP="00E924A7">
      <w:pPr>
        <w:spacing w:after="0" w:line="240" w:lineRule="auto"/>
        <w:jc w:val="center"/>
        <w:rPr>
          <w:rFonts w:ascii="Times New Roman" w:hAnsi="Times New Roman" w:cs="Times New Roman"/>
          <w:b/>
          <w:bCs/>
          <w:sz w:val="28"/>
          <w:szCs w:val="28"/>
        </w:rPr>
      </w:pPr>
      <w:r w:rsidRPr="002D138C">
        <w:rPr>
          <w:rFonts w:ascii="Times New Roman" w:hAnsi="Times New Roman" w:cs="Times New Roman"/>
          <w:b/>
          <w:bCs/>
          <w:sz w:val="28"/>
          <w:szCs w:val="28"/>
        </w:rPr>
        <w:t xml:space="preserve">Ордена Трудового Красного Знамени Медицинский институт </w:t>
      </w:r>
    </w:p>
    <w:p w:rsidR="001C0AFF" w:rsidRPr="002D138C" w:rsidRDefault="001C0AFF" w:rsidP="00E924A7">
      <w:pPr>
        <w:spacing w:after="0" w:line="240" w:lineRule="auto"/>
        <w:jc w:val="center"/>
        <w:rPr>
          <w:rFonts w:ascii="Times New Roman" w:hAnsi="Times New Roman" w:cs="Times New Roman"/>
          <w:b/>
          <w:bCs/>
          <w:sz w:val="28"/>
          <w:szCs w:val="28"/>
        </w:rPr>
      </w:pPr>
      <w:r w:rsidRPr="002D138C">
        <w:rPr>
          <w:rFonts w:ascii="Times New Roman" w:hAnsi="Times New Roman" w:cs="Times New Roman"/>
          <w:b/>
          <w:bCs/>
          <w:sz w:val="28"/>
          <w:szCs w:val="28"/>
        </w:rPr>
        <w:t>им. С.И. Георгиевского</w:t>
      </w:r>
    </w:p>
    <w:p w:rsidR="001C0AFF" w:rsidRPr="00966D11" w:rsidRDefault="001C0AFF" w:rsidP="00E924A7">
      <w:pPr>
        <w:spacing w:after="0" w:line="240" w:lineRule="auto"/>
        <w:jc w:val="center"/>
        <w:rPr>
          <w:rFonts w:ascii="Times New Roman" w:hAnsi="Times New Roman" w:cs="Times New Roman"/>
          <w:sz w:val="28"/>
          <w:szCs w:val="28"/>
        </w:rPr>
      </w:pPr>
      <w:r w:rsidRPr="00966D11">
        <w:rPr>
          <w:rFonts w:ascii="Times New Roman" w:hAnsi="Times New Roman" w:cs="Times New Roman"/>
          <w:b/>
          <w:bCs/>
          <w:sz w:val="28"/>
          <w:szCs w:val="28"/>
        </w:rPr>
        <w:t>ФГАОУ ВО «КФУ им. В.И. Вернадского</w:t>
      </w:r>
      <w:r>
        <w:rPr>
          <w:rFonts w:ascii="Times New Roman" w:hAnsi="Times New Roman" w:cs="Times New Roman"/>
          <w:b/>
          <w:bCs/>
          <w:sz w:val="28"/>
          <w:szCs w:val="28"/>
        </w:rPr>
        <w:t>»</w:t>
      </w:r>
    </w:p>
    <w:p w:rsidR="001C0AFF" w:rsidRDefault="001C0AFF" w:rsidP="00E924A7">
      <w:pPr>
        <w:spacing w:after="0" w:line="240" w:lineRule="auto"/>
        <w:jc w:val="center"/>
        <w:rPr>
          <w:rFonts w:ascii="Times New Roman" w:hAnsi="Times New Roman" w:cs="Times New Roman"/>
          <w:b/>
          <w:bCs/>
          <w:sz w:val="28"/>
          <w:szCs w:val="28"/>
        </w:rPr>
      </w:pPr>
    </w:p>
    <w:p w:rsidR="001C0AFF" w:rsidRDefault="001C0AFF" w:rsidP="00E924A7">
      <w:pPr>
        <w:spacing w:after="0" w:line="240" w:lineRule="auto"/>
        <w:rPr>
          <w:rFonts w:ascii="Times New Roman" w:hAnsi="Times New Roman" w:cs="Times New Roman"/>
          <w:b/>
          <w:bCs/>
          <w:sz w:val="28"/>
          <w:szCs w:val="28"/>
        </w:rPr>
      </w:pPr>
      <w:r w:rsidRPr="00966D11">
        <w:rPr>
          <w:rFonts w:ascii="Times New Roman" w:hAnsi="Times New Roman" w:cs="Times New Roman"/>
          <w:b/>
          <w:bCs/>
          <w:sz w:val="28"/>
          <w:szCs w:val="28"/>
        </w:rPr>
        <w:t xml:space="preserve">от </w:t>
      </w:r>
      <w:r>
        <w:rPr>
          <w:rFonts w:ascii="Times New Roman" w:hAnsi="Times New Roman" w:cs="Times New Roman"/>
          <w:b/>
          <w:bCs/>
          <w:sz w:val="28"/>
          <w:szCs w:val="28"/>
        </w:rPr>
        <w:t>29</w:t>
      </w:r>
      <w:r w:rsidRPr="00966D11">
        <w:rPr>
          <w:rFonts w:ascii="Times New Roman" w:hAnsi="Times New Roman" w:cs="Times New Roman"/>
          <w:b/>
          <w:bCs/>
          <w:sz w:val="28"/>
          <w:szCs w:val="28"/>
        </w:rPr>
        <w:t>.</w:t>
      </w:r>
      <w:r>
        <w:rPr>
          <w:rFonts w:ascii="Times New Roman" w:hAnsi="Times New Roman" w:cs="Times New Roman"/>
          <w:b/>
          <w:bCs/>
          <w:sz w:val="28"/>
          <w:szCs w:val="28"/>
        </w:rPr>
        <w:t>02</w:t>
      </w:r>
      <w:r w:rsidRPr="00966D11">
        <w:rPr>
          <w:rFonts w:ascii="Times New Roman" w:hAnsi="Times New Roman" w:cs="Times New Roman"/>
          <w:b/>
          <w:bCs/>
          <w:sz w:val="28"/>
          <w:szCs w:val="28"/>
        </w:rPr>
        <w:t>.20</w:t>
      </w:r>
      <w:r>
        <w:rPr>
          <w:rFonts w:ascii="Times New Roman" w:hAnsi="Times New Roman" w:cs="Times New Roman"/>
          <w:b/>
          <w:bCs/>
          <w:sz w:val="28"/>
          <w:szCs w:val="28"/>
        </w:rPr>
        <w:t xml:space="preserve">24                                                                                                       </w:t>
      </w:r>
      <w:r w:rsidRPr="00966D11">
        <w:rPr>
          <w:rFonts w:ascii="Times New Roman" w:hAnsi="Times New Roman" w:cs="Times New Roman"/>
          <w:b/>
          <w:bCs/>
          <w:sz w:val="28"/>
          <w:szCs w:val="28"/>
        </w:rPr>
        <w:t>№</w:t>
      </w:r>
      <w:r>
        <w:rPr>
          <w:rFonts w:ascii="Times New Roman" w:hAnsi="Times New Roman" w:cs="Times New Roman"/>
          <w:b/>
          <w:bCs/>
          <w:sz w:val="28"/>
          <w:szCs w:val="28"/>
        </w:rPr>
        <w:t xml:space="preserve"> 2</w:t>
      </w:r>
    </w:p>
    <w:p w:rsidR="001C0AFF" w:rsidRPr="00966D11" w:rsidRDefault="001C0AFF" w:rsidP="00E924A7">
      <w:pPr>
        <w:spacing w:after="0" w:line="240" w:lineRule="auto"/>
        <w:rPr>
          <w:rFonts w:ascii="Times New Roman" w:hAnsi="Times New Roman" w:cs="Times New Roman"/>
          <w:b/>
          <w:bCs/>
          <w:sz w:val="28"/>
          <w:szCs w:val="28"/>
        </w:rPr>
      </w:pPr>
    </w:p>
    <w:tbl>
      <w:tblPr>
        <w:tblW w:w="9995" w:type="dxa"/>
        <w:tblInd w:w="-106" w:type="dxa"/>
        <w:tblLayout w:type="fixed"/>
        <w:tblLook w:val="0000"/>
      </w:tblPr>
      <w:tblGrid>
        <w:gridCol w:w="4183"/>
        <w:gridCol w:w="5812"/>
      </w:tblGrid>
      <w:tr w:rsidR="001C0AFF" w:rsidRPr="00414CDE">
        <w:trPr>
          <w:trHeight w:val="1024"/>
        </w:trPr>
        <w:tc>
          <w:tcPr>
            <w:tcW w:w="4183" w:type="dxa"/>
            <w:tcBorders>
              <w:top w:val="single" w:sz="4" w:space="0" w:color="FFFFFF"/>
              <w:left w:val="single" w:sz="4" w:space="0" w:color="FFFFFF"/>
              <w:bottom w:val="single" w:sz="4" w:space="0" w:color="FFFFFF"/>
              <w:right w:val="single" w:sz="4" w:space="0" w:color="FFFFFF"/>
            </w:tcBorders>
            <w:shd w:val="clear" w:color="auto" w:fill="FFFFFF"/>
          </w:tcPr>
          <w:p w:rsidR="001C0AFF" w:rsidRPr="00414CDE" w:rsidRDefault="001C0AFF" w:rsidP="002A25F6">
            <w:pPr>
              <w:spacing w:after="0" w:line="240" w:lineRule="auto"/>
              <w:rPr>
                <w:rFonts w:ascii="Times New Roman" w:hAnsi="Times New Roman" w:cs="Times New Roman"/>
                <w:sz w:val="28"/>
                <w:szCs w:val="28"/>
              </w:rPr>
            </w:pPr>
            <w:r w:rsidRPr="00414CDE">
              <w:rPr>
                <w:rFonts w:ascii="Times New Roman" w:hAnsi="Times New Roman" w:cs="Times New Roman"/>
                <w:b/>
                <w:bCs/>
                <w:caps/>
                <w:sz w:val="28"/>
                <w:szCs w:val="28"/>
              </w:rPr>
              <w:t xml:space="preserve">Присутствовали:                     </w:t>
            </w:r>
            <w:r w:rsidRPr="00414CDE">
              <w:rPr>
                <w:rFonts w:ascii="Times New Roman" w:hAnsi="Times New Roman" w:cs="Times New Roman"/>
                <w:b/>
                <w:bCs/>
                <w:sz w:val="28"/>
                <w:szCs w:val="28"/>
              </w:rPr>
              <w:br/>
            </w:r>
          </w:p>
        </w:tc>
        <w:tc>
          <w:tcPr>
            <w:tcW w:w="5812" w:type="dxa"/>
            <w:tcBorders>
              <w:top w:val="single" w:sz="4" w:space="0" w:color="FFFFFF"/>
              <w:left w:val="single" w:sz="4" w:space="0" w:color="FFFFFF"/>
              <w:bottom w:val="single" w:sz="4" w:space="0" w:color="FFFFFF"/>
              <w:right w:val="single" w:sz="4" w:space="0" w:color="FFFFFF"/>
            </w:tcBorders>
            <w:shd w:val="clear" w:color="auto" w:fill="FFFFFF"/>
          </w:tcPr>
          <w:p w:rsidR="001C0AFF" w:rsidRPr="00414CDE" w:rsidRDefault="001C0AFF" w:rsidP="002A25F6">
            <w:pPr>
              <w:spacing w:after="0" w:line="240" w:lineRule="auto"/>
              <w:rPr>
                <w:rFonts w:ascii="Times New Roman" w:hAnsi="Times New Roman" w:cs="Times New Roman"/>
                <w:sz w:val="28"/>
                <w:szCs w:val="28"/>
              </w:rPr>
            </w:pPr>
            <w:r w:rsidRPr="00414CDE">
              <w:rPr>
                <w:rFonts w:ascii="Times New Roman" w:hAnsi="Times New Roman" w:cs="Times New Roman"/>
                <w:sz w:val="28"/>
                <w:szCs w:val="28"/>
              </w:rPr>
              <w:t>Всего членов Ученого совета                   –  27</w:t>
            </w:r>
          </w:p>
          <w:p w:rsidR="001C0AFF" w:rsidRPr="00414CDE" w:rsidRDefault="001C0AFF" w:rsidP="002A25F6">
            <w:pPr>
              <w:spacing w:after="0" w:line="240" w:lineRule="auto"/>
              <w:rPr>
                <w:rFonts w:ascii="Times New Roman" w:hAnsi="Times New Roman" w:cs="Times New Roman"/>
                <w:sz w:val="28"/>
                <w:szCs w:val="28"/>
              </w:rPr>
            </w:pPr>
            <w:r w:rsidRPr="00414CDE">
              <w:rPr>
                <w:rFonts w:ascii="Times New Roman" w:hAnsi="Times New Roman" w:cs="Times New Roman"/>
                <w:sz w:val="28"/>
                <w:szCs w:val="28"/>
              </w:rPr>
              <w:t>Присутствующих                                        – 24</w:t>
            </w:r>
          </w:p>
          <w:p w:rsidR="001C0AFF" w:rsidRPr="00414CDE" w:rsidRDefault="001C0AFF" w:rsidP="000460E1">
            <w:pPr>
              <w:spacing w:after="0" w:line="240" w:lineRule="auto"/>
              <w:rPr>
                <w:rFonts w:ascii="Times New Roman" w:hAnsi="Times New Roman" w:cs="Times New Roman"/>
                <w:sz w:val="28"/>
                <w:szCs w:val="28"/>
              </w:rPr>
            </w:pPr>
          </w:p>
        </w:tc>
      </w:tr>
    </w:tbl>
    <w:p w:rsidR="001C0AFF" w:rsidRPr="00414CDE" w:rsidRDefault="001C0AFF" w:rsidP="00E924A7">
      <w:pPr>
        <w:spacing w:after="0" w:line="240" w:lineRule="auto"/>
        <w:rPr>
          <w:rFonts w:ascii="Times New Roman" w:hAnsi="Times New Roman" w:cs="Times New Roman"/>
          <w:sz w:val="28"/>
          <w:szCs w:val="28"/>
        </w:rPr>
      </w:pPr>
      <w:r w:rsidRPr="00414CDE">
        <w:rPr>
          <w:rFonts w:ascii="Times New Roman" w:hAnsi="Times New Roman" w:cs="Times New Roman"/>
          <w:sz w:val="28"/>
          <w:szCs w:val="28"/>
        </w:rPr>
        <w:t>Председатель Ученого совета – Крутиков Е.С.</w:t>
      </w:r>
    </w:p>
    <w:p w:rsidR="001C0AFF" w:rsidRPr="00966D11" w:rsidRDefault="001C0AFF" w:rsidP="00E924A7">
      <w:pPr>
        <w:spacing w:after="0" w:line="240" w:lineRule="auto"/>
        <w:rPr>
          <w:rFonts w:ascii="Times New Roman" w:hAnsi="Times New Roman" w:cs="Times New Roman"/>
          <w:sz w:val="28"/>
          <w:szCs w:val="28"/>
        </w:rPr>
      </w:pPr>
      <w:r w:rsidRPr="00414CDE">
        <w:rPr>
          <w:rFonts w:ascii="Times New Roman" w:hAnsi="Times New Roman" w:cs="Times New Roman"/>
          <w:sz w:val="28"/>
          <w:szCs w:val="28"/>
        </w:rPr>
        <w:t>Секретарь Ученого совета       – Шибанов С.Э.</w:t>
      </w:r>
      <w:r>
        <w:rPr>
          <w:rFonts w:ascii="Times New Roman" w:hAnsi="Times New Roman" w:cs="Times New Roman"/>
          <w:sz w:val="28"/>
          <w:szCs w:val="28"/>
        </w:rPr>
        <w:t xml:space="preserve">                 </w:t>
      </w:r>
    </w:p>
    <w:p w:rsidR="001C0AFF" w:rsidRPr="00655728" w:rsidRDefault="001C0AFF" w:rsidP="00E924A7">
      <w:pPr>
        <w:spacing w:after="0" w:line="240" w:lineRule="auto"/>
        <w:jc w:val="both"/>
        <w:rPr>
          <w:rFonts w:ascii="Times New Roman" w:hAnsi="Times New Roman" w:cs="Times New Roman"/>
          <w:sz w:val="28"/>
          <w:szCs w:val="28"/>
        </w:rPr>
      </w:pPr>
    </w:p>
    <w:p w:rsidR="001C0AFF" w:rsidRDefault="001C0AFF" w:rsidP="00E924A7">
      <w:pPr>
        <w:spacing w:after="0" w:line="240" w:lineRule="auto"/>
        <w:ind w:firstLine="360"/>
        <w:jc w:val="center"/>
        <w:rPr>
          <w:rFonts w:ascii="Times New Roman" w:hAnsi="Times New Roman" w:cs="Times New Roman"/>
          <w:b/>
          <w:bCs/>
          <w:sz w:val="28"/>
          <w:szCs w:val="28"/>
        </w:rPr>
      </w:pPr>
      <w:r w:rsidRPr="003B7800">
        <w:rPr>
          <w:rFonts w:ascii="Times New Roman" w:hAnsi="Times New Roman" w:cs="Times New Roman"/>
          <w:b/>
          <w:bCs/>
          <w:sz w:val="28"/>
          <w:szCs w:val="28"/>
        </w:rPr>
        <w:t>ПОВЕСТКА ДНЯ</w:t>
      </w:r>
    </w:p>
    <w:p w:rsidR="001C0AFF" w:rsidRPr="003B7800" w:rsidRDefault="001C0AFF" w:rsidP="00E924A7">
      <w:pPr>
        <w:spacing w:after="0" w:line="240" w:lineRule="auto"/>
        <w:ind w:firstLine="360"/>
        <w:jc w:val="center"/>
        <w:rPr>
          <w:rFonts w:ascii="Times New Roman" w:hAnsi="Times New Roman" w:cs="Times New Roman"/>
          <w:sz w:val="28"/>
          <w:szCs w:val="28"/>
        </w:rPr>
      </w:pPr>
    </w:p>
    <w:tbl>
      <w:tblPr>
        <w:tblW w:w="9853" w:type="dxa"/>
        <w:tblInd w:w="-106" w:type="dxa"/>
        <w:tblLayout w:type="fixed"/>
        <w:tblLook w:val="0000"/>
      </w:tblPr>
      <w:tblGrid>
        <w:gridCol w:w="5176"/>
        <w:gridCol w:w="4677"/>
      </w:tblGrid>
      <w:tr w:rsidR="001C0AFF" w:rsidRPr="004A30E6">
        <w:trPr>
          <w:trHeight w:val="590"/>
        </w:trPr>
        <w:tc>
          <w:tcPr>
            <w:tcW w:w="5176" w:type="dxa"/>
            <w:tcBorders>
              <w:top w:val="single" w:sz="4" w:space="0" w:color="000000"/>
              <w:left w:val="single" w:sz="4" w:space="0" w:color="000000"/>
              <w:bottom w:val="single" w:sz="4" w:space="0" w:color="000000"/>
              <w:right w:val="single" w:sz="4" w:space="0" w:color="000000"/>
            </w:tcBorders>
            <w:shd w:val="clear" w:color="auto" w:fill="FFFFFF"/>
          </w:tcPr>
          <w:p w:rsidR="001C0AFF" w:rsidRPr="00090650" w:rsidRDefault="001C0AFF" w:rsidP="00090650">
            <w:pPr>
              <w:pStyle w:val="ListParagraph"/>
              <w:numPr>
                <w:ilvl w:val="0"/>
                <w:numId w:val="8"/>
              </w:numPr>
              <w:spacing w:after="0" w:line="240" w:lineRule="auto"/>
              <w:jc w:val="both"/>
              <w:rPr>
                <w:rFonts w:ascii="Times New Roman" w:hAnsi="Times New Roman" w:cs="Times New Roman"/>
                <w:sz w:val="28"/>
                <w:szCs w:val="28"/>
              </w:rPr>
            </w:pPr>
            <w:r w:rsidRPr="00090650">
              <w:rPr>
                <w:rFonts w:ascii="Times New Roman" w:hAnsi="Times New Roman" w:cs="Times New Roman"/>
                <w:sz w:val="28"/>
                <w:szCs w:val="28"/>
              </w:rPr>
              <w:t xml:space="preserve">О результатах научной деятельности </w:t>
            </w:r>
            <w:r w:rsidRPr="00090650">
              <w:rPr>
                <w:rFonts w:ascii="Times New Roman" w:hAnsi="Times New Roman" w:cs="Times New Roman"/>
                <w:sz w:val="28"/>
                <w:szCs w:val="28"/>
              </w:rPr>
              <w:br/>
              <w:t>в Медицинском институте</w:t>
            </w:r>
            <w:r>
              <w:rPr>
                <w:rFonts w:ascii="Times New Roman" w:hAnsi="Times New Roman" w:cs="Times New Roman"/>
                <w:sz w:val="28"/>
                <w:szCs w:val="28"/>
              </w:rPr>
              <w:t xml:space="preserve">                </w:t>
            </w:r>
            <w:r w:rsidRPr="00090650">
              <w:rPr>
                <w:rFonts w:ascii="Times New Roman" w:hAnsi="Times New Roman" w:cs="Times New Roman"/>
                <w:sz w:val="28"/>
                <w:szCs w:val="28"/>
              </w:rPr>
              <w:t xml:space="preserve">им. </w:t>
            </w:r>
            <w:r>
              <w:rPr>
                <w:rFonts w:ascii="Times New Roman" w:hAnsi="Times New Roman" w:cs="Times New Roman"/>
                <w:sz w:val="28"/>
                <w:szCs w:val="28"/>
              </w:rPr>
              <w:t xml:space="preserve">      </w:t>
            </w:r>
            <w:r w:rsidRPr="00090650">
              <w:rPr>
                <w:rFonts w:ascii="Times New Roman" w:hAnsi="Times New Roman" w:cs="Times New Roman"/>
                <w:sz w:val="28"/>
                <w:szCs w:val="28"/>
              </w:rPr>
              <w:t>С.И. Георгиевского в 2023 г. (Анализ практик медицинских университетов программы «Приоритет 2030»)</w:t>
            </w:r>
            <w:r>
              <w:rPr>
                <w:rFonts w:ascii="Times New Roman" w:hAnsi="Times New Roman" w:cs="Times New Roman"/>
                <w:sz w:val="28"/>
                <w:szCs w:val="28"/>
              </w:rPr>
              <w:t>.</w:t>
            </w:r>
          </w:p>
          <w:p w:rsidR="001C0AFF" w:rsidRPr="00A337B5" w:rsidRDefault="001C0AFF" w:rsidP="005130D0">
            <w:pPr>
              <w:spacing w:after="0" w:line="240" w:lineRule="auto"/>
              <w:ind w:left="30"/>
              <w:jc w:val="both"/>
              <w:rPr>
                <w:rFonts w:ascii="Times New Roman" w:hAnsi="Times New Roman" w:cs="Times New Roman"/>
                <w:sz w:val="28"/>
                <w:szCs w:val="28"/>
              </w:rPr>
            </w:pPr>
            <w:r>
              <w:rPr>
                <w:rFonts w:ascii="Times New Roman" w:hAnsi="Times New Roman" w:cs="Times New Roman"/>
                <w:sz w:val="28"/>
                <w:szCs w:val="28"/>
              </w:rPr>
              <w:t xml:space="preserve">     </w:t>
            </w:r>
            <w:r w:rsidRPr="00A337B5">
              <w:rPr>
                <w:rFonts w:ascii="Times New Roman" w:hAnsi="Times New Roman" w:cs="Times New Roman"/>
                <w:sz w:val="28"/>
                <w:szCs w:val="28"/>
              </w:rPr>
              <w:t xml:space="preserve">Докл.: </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1C0AFF" w:rsidRDefault="001C0AFF" w:rsidP="002A25F6">
            <w:pPr>
              <w:spacing w:after="0" w:line="240" w:lineRule="auto"/>
              <w:ind w:right="176"/>
              <w:rPr>
                <w:rFonts w:ascii="Times New Roman" w:hAnsi="Times New Roman" w:cs="Times New Roman"/>
                <w:sz w:val="28"/>
                <w:szCs w:val="28"/>
              </w:rPr>
            </w:pPr>
          </w:p>
          <w:p w:rsidR="001C0AFF" w:rsidRPr="00DD2053" w:rsidRDefault="001C0AFF" w:rsidP="00090650">
            <w:pPr>
              <w:spacing w:after="0" w:line="240" w:lineRule="auto"/>
              <w:ind w:right="176"/>
              <w:rPr>
                <w:rFonts w:ascii="Times New Roman" w:hAnsi="Times New Roman" w:cs="Times New Roman"/>
                <w:sz w:val="28"/>
                <w:szCs w:val="28"/>
              </w:rPr>
            </w:pPr>
            <w:r>
              <w:rPr>
                <w:rFonts w:ascii="Times New Roman" w:hAnsi="Times New Roman" w:cs="Times New Roman"/>
                <w:sz w:val="28"/>
                <w:szCs w:val="28"/>
              </w:rPr>
              <w:t>Зам. д</w:t>
            </w:r>
            <w:r w:rsidRPr="002A25F6">
              <w:rPr>
                <w:rFonts w:ascii="Times New Roman" w:hAnsi="Times New Roman" w:cs="Times New Roman"/>
                <w:sz w:val="28"/>
                <w:szCs w:val="28"/>
              </w:rPr>
              <w:t>иректор</w:t>
            </w:r>
            <w:r>
              <w:rPr>
                <w:rFonts w:ascii="Times New Roman" w:hAnsi="Times New Roman" w:cs="Times New Roman"/>
                <w:sz w:val="28"/>
                <w:szCs w:val="28"/>
              </w:rPr>
              <w:t>а по НИР</w:t>
            </w:r>
            <w:r w:rsidRPr="002A25F6">
              <w:rPr>
                <w:rFonts w:ascii="Times New Roman" w:hAnsi="Times New Roman" w:cs="Times New Roman"/>
                <w:sz w:val="28"/>
                <w:szCs w:val="28"/>
              </w:rPr>
              <w:t xml:space="preserve"> Ордена Трудового Красного Знамени Медицинского института им. С.И. Георгиев</w:t>
            </w:r>
            <w:r>
              <w:rPr>
                <w:rFonts w:ascii="Times New Roman" w:hAnsi="Times New Roman" w:cs="Times New Roman"/>
                <w:sz w:val="28"/>
                <w:szCs w:val="28"/>
              </w:rPr>
              <w:t>ского Фомочкина И.И.</w:t>
            </w:r>
          </w:p>
        </w:tc>
      </w:tr>
      <w:tr w:rsidR="001C0AFF" w:rsidRPr="004A30E6">
        <w:trPr>
          <w:trHeight w:val="590"/>
        </w:trPr>
        <w:tc>
          <w:tcPr>
            <w:tcW w:w="5176" w:type="dxa"/>
            <w:tcBorders>
              <w:top w:val="single" w:sz="4" w:space="0" w:color="000000"/>
              <w:left w:val="single" w:sz="4" w:space="0" w:color="000000"/>
              <w:bottom w:val="single" w:sz="4" w:space="0" w:color="000000"/>
              <w:right w:val="single" w:sz="4" w:space="0" w:color="000000"/>
            </w:tcBorders>
            <w:shd w:val="clear" w:color="auto" w:fill="FFFFFF"/>
          </w:tcPr>
          <w:p w:rsidR="001C0AFF" w:rsidRPr="00090650" w:rsidRDefault="001C0AFF" w:rsidP="00090650">
            <w:pPr>
              <w:pStyle w:val="ListParagraph"/>
              <w:numPr>
                <w:ilvl w:val="0"/>
                <w:numId w:val="8"/>
              </w:numPr>
              <w:spacing w:after="0" w:line="240" w:lineRule="auto"/>
              <w:ind w:right="176"/>
              <w:jc w:val="both"/>
              <w:rPr>
                <w:rFonts w:ascii="Times New Roman" w:hAnsi="Times New Roman" w:cs="Times New Roman"/>
                <w:sz w:val="28"/>
                <w:szCs w:val="28"/>
              </w:rPr>
            </w:pPr>
            <w:r>
              <w:rPr>
                <w:rFonts w:ascii="Times New Roman" w:hAnsi="Times New Roman" w:cs="Times New Roman"/>
                <w:sz w:val="28"/>
                <w:szCs w:val="28"/>
              </w:rPr>
              <w:t>Об успеваемости студентов и итогах зимней промежуточной аттестации.</w:t>
            </w:r>
          </w:p>
          <w:p w:rsidR="001C0AFF" w:rsidRPr="00843763" w:rsidRDefault="001C0AFF" w:rsidP="00843763">
            <w:pPr>
              <w:spacing w:after="0" w:line="240" w:lineRule="auto"/>
              <w:ind w:left="360" w:right="176"/>
              <w:jc w:val="both"/>
              <w:rPr>
                <w:rFonts w:ascii="Times New Roman" w:hAnsi="Times New Roman" w:cs="Times New Roman"/>
                <w:sz w:val="28"/>
                <w:szCs w:val="28"/>
              </w:rPr>
            </w:pPr>
            <w:r w:rsidRPr="00843763">
              <w:rPr>
                <w:rFonts w:ascii="Times New Roman" w:hAnsi="Times New Roman" w:cs="Times New Roman"/>
                <w:sz w:val="28"/>
                <w:szCs w:val="28"/>
              </w:rPr>
              <w:t>Докл.</w:t>
            </w:r>
            <w:r>
              <w:rPr>
                <w:rFonts w:ascii="Times New Roman" w:hAnsi="Times New Roman" w:cs="Times New Roman"/>
                <w:sz w:val="28"/>
                <w:szCs w:val="28"/>
              </w:rPr>
              <w:t>:</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1C0AFF" w:rsidRDefault="001C0AFF" w:rsidP="002A25F6">
            <w:pPr>
              <w:spacing w:after="0" w:line="240" w:lineRule="auto"/>
              <w:ind w:right="176"/>
              <w:rPr>
                <w:rFonts w:ascii="Times New Roman" w:hAnsi="Times New Roman" w:cs="Times New Roman"/>
                <w:sz w:val="28"/>
                <w:szCs w:val="28"/>
              </w:rPr>
            </w:pPr>
          </w:p>
          <w:p w:rsidR="001C0AFF" w:rsidRDefault="001C0AFF" w:rsidP="002A25F6">
            <w:pPr>
              <w:spacing w:after="0" w:line="240" w:lineRule="auto"/>
              <w:ind w:right="176"/>
              <w:rPr>
                <w:rFonts w:ascii="Times New Roman" w:hAnsi="Times New Roman" w:cs="Times New Roman"/>
                <w:sz w:val="28"/>
                <w:szCs w:val="28"/>
              </w:rPr>
            </w:pPr>
          </w:p>
          <w:p w:rsidR="001C0AFF" w:rsidRDefault="001C0AFF" w:rsidP="00090650">
            <w:pPr>
              <w:spacing w:after="0" w:line="240" w:lineRule="auto"/>
              <w:ind w:right="176"/>
              <w:rPr>
                <w:rFonts w:ascii="Times New Roman" w:hAnsi="Times New Roman" w:cs="Times New Roman"/>
                <w:sz w:val="28"/>
                <w:szCs w:val="28"/>
              </w:rPr>
            </w:pPr>
            <w:r>
              <w:rPr>
                <w:rFonts w:ascii="Times New Roman" w:hAnsi="Times New Roman" w:cs="Times New Roman"/>
                <w:sz w:val="28"/>
                <w:szCs w:val="28"/>
              </w:rPr>
              <w:t xml:space="preserve">Первый заместитель директора Кутя С.А. </w:t>
            </w:r>
          </w:p>
        </w:tc>
      </w:tr>
      <w:tr w:rsidR="001C0AFF" w:rsidRPr="004A30E6">
        <w:trPr>
          <w:trHeight w:val="590"/>
        </w:trPr>
        <w:tc>
          <w:tcPr>
            <w:tcW w:w="5176" w:type="dxa"/>
            <w:tcBorders>
              <w:top w:val="single" w:sz="4" w:space="0" w:color="000000"/>
              <w:left w:val="single" w:sz="4" w:space="0" w:color="000000"/>
              <w:bottom w:val="single" w:sz="4" w:space="0" w:color="000000"/>
              <w:right w:val="single" w:sz="4" w:space="0" w:color="000000"/>
            </w:tcBorders>
            <w:shd w:val="clear" w:color="auto" w:fill="FFFFFF"/>
          </w:tcPr>
          <w:p w:rsidR="001C0AFF" w:rsidRDefault="001C0AFF" w:rsidP="00090650">
            <w:pPr>
              <w:pStyle w:val="ListParagraph"/>
              <w:numPr>
                <w:ilvl w:val="0"/>
                <w:numId w:val="8"/>
              </w:numPr>
              <w:spacing w:after="0" w:line="240" w:lineRule="auto"/>
              <w:ind w:right="176"/>
              <w:jc w:val="both"/>
              <w:rPr>
                <w:rFonts w:ascii="Times New Roman" w:hAnsi="Times New Roman" w:cs="Times New Roman"/>
                <w:sz w:val="28"/>
                <w:szCs w:val="28"/>
              </w:rPr>
            </w:pPr>
            <w:r>
              <w:rPr>
                <w:rFonts w:ascii="Times New Roman" w:hAnsi="Times New Roman" w:cs="Times New Roman"/>
                <w:sz w:val="28"/>
                <w:szCs w:val="28"/>
              </w:rPr>
              <w:t>Разное.</w:t>
            </w:r>
          </w:p>
          <w:p w:rsidR="001C0AFF" w:rsidRPr="00090650" w:rsidRDefault="001C0AFF" w:rsidP="00090650">
            <w:pPr>
              <w:spacing w:after="0" w:line="240" w:lineRule="auto"/>
              <w:ind w:left="324" w:right="176"/>
              <w:jc w:val="both"/>
              <w:rPr>
                <w:rFonts w:ascii="Times New Roman" w:hAnsi="Times New Roman" w:cs="Times New Roman"/>
                <w:sz w:val="28"/>
                <w:szCs w:val="28"/>
              </w:rPr>
            </w:pPr>
            <w:r>
              <w:rPr>
                <w:rFonts w:ascii="Times New Roman" w:hAnsi="Times New Roman" w:cs="Times New Roman"/>
                <w:sz w:val="28"/>
                <w:szCs w:val="28"/>
              </w:rPr>
              <w:t xml:space="preserve">Докл.: </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1C0AFF" w:rsidRDefault="001C0AFF" w:rsidP="002A25F6">
            <w:pPr>
              <w:spacing w:after="0" w:line="240" w:lineRule="auto"/>
              <w:ind w:right="176"/>
              <w:rPr>
                <w:rFonts w:ascii="Times New Roman" w:hAnsi="Times New Roman" w:cs="Times New Roman"/>
                <w:sz w:val="28"/>
                <w:szCs w:val="28"/>
              </w:rPr>
            </w:pPr>
          </w:p>
          <w:p w:rsidR="001C0AFF" w:rsidRDefault="001C0AFF" w:rsidP="002A25F6">
            <w:pPr>
              <w:spacing w:after="0" w:line="240" w:lineRule="auto"/>
              <w:ind w:right="176"/>
              <w:rPr>
                <w:rFonts w:ascii="Times New Roman" w:hAnsi="Times New Roman" w:cs="Times New Roman"/>
                <w:sz w:val="28"/>
                <w:szCs w:val="28"/>
              </w:rPr>
            </w:pPr>
            <w:r>
              <w:rPr>
                <w:rFonts w:ascii="Times New Roman" w:hAnsi="Times New Roman" w:cs="Times New Roman"/>
                <w:sz w:val="28"/>
                <w:szCs w:val="28"/>
              </w:rPr>
              <w:t>Ученый секретарь проф. С.Э. Шибанов</w:t>
            </w:r>
          </w:p>
        </w:tc>
      </w:tr>
    </w:tbl>
    <w:p w:rsidR="001C0AFF" w:rsidRDefault="001C0AFF" w:rsidP="009F6A4C">
      <w:pPr>
        <w:spacing w:after="0" w:line="240" w:lineRule="auto"/>
        <w:jc w:val="both"/>
        <w:rPr>
          <w:rFonts w:ascii="Times New Roman" w:hAnsi="Times New Roman" w:cs="Times New Roman"/>
          <w:b/>
          <w:bCs/>
          <w:sz w:val="28"/>
          <w:szCs w:val="28"/>
        </w:rPr>
      </w:pPr>
    </w:p>
    <w:p w:rsidR="001C0AFF" w:rsidRDefault="001C0AFF" w:rsidP="00090650">
      <w:pPr>
        <w:spacing w:after="0" w:line="240" w:lineRule="auto"/>
        <w:ind w:left="-36" w:firstLine="745"/>
        <w:jc w:val="both"/>
        <w:rPr>
          <w:rFonts w:ascii="Times New Roman" w:hAnsi="Times New Roman" w:cs="Times New Roman"/>
          <w:sz w:val="28"/>
          <w:szCs w:val="28"/>
        </w:rPr>
      </w:pPr>
      <w:r w:rsidRPr="00090650">
        <w:rPr>
          <w:rFonts w:ascii="Times New Roman" w:hAnsi="Times New Roman" w:cs="Times New Roman"/>
          <w:b/>
          <w:bCs/>
          <w:sz w:val="28"/>
          <w:szCs w:val="28"/>
        </w:rPr>
        <w:t xml:space="preserve">СЛУШАЛИ: </w:t>
      </w:r>
      <w:r w:rsidRPr="00090650">
        <w:rPr>
          <w:rFonts w:ascii="Times New Roman" w:hAnsi="Times New Roman" w:cs="Times New Roman"/>
          <w:sz w:val="28"/>
          <w:szCs w:val="28"/>
        </w:rPr>
        <w:t>1.</w:t>
      </w:r>
      <w:r>
        <w:rPr>
          <w:rFonts w:ascii="Times New Roman" w:hAnsi="Times New Roman" w:cs="Times New Roman"/>
          <w:b/>
          <w:bCs/>
          <w:sz w:val="28"/>
          <w:szCs w:val="28"/>
        </w:rPr>
        <w:t xml:space="preserve"> </w:t>
      </w:r>
      <w:r w:rsidRPr="00090650">
        <w:rPr>
          <w:rFonts w:ascii="Times New Roman" w:hAnsi="Times New Roman" w:cs="Times New Roman"/>
          <w:sz w:val="28"/>
          <w:szCs w:val="28"/>
        </w:rPr>
        <w:t>О результатах научной деятельности в Медицинском институте им. С.И. Георгиевского в 2023 г. (Анализ практик медицинских университетов программы «Приоритет 2030»)</w:t>
      </w:r>
      <w:r>
        <w:rPr>
          <w:rFonts w:ascii="Times New Roman" w:hAnsi="Times New Roman" w:cs="Times New Roman"/>
          <w:sz w:val="28"/>
          <w:szCs w:val="28"/>
        </w:rPr>
        <w:t>. (Приложение 1).</w:t>
      </w:r>
    </w:p>
    <w:p w:rsidR="001C0AFF" w:rsidRPr="00801E50" w:rsidRDefault="001C0AFF" w:rsidP="00090650">
      <w:pPr>
        <w:spacing w:after="0" w:line="240" w:lineRule="auto"/>
        <w:ind w:left="-36" w:firstLine="745"/>
        <w:jc w:val="both"/>
        <w:rPr>
          <w:rFonts w:ascii="Times New Roman" w:hAnsi="Times New Roman" w:cs="Times New Roman"/>
          <w:sz w:val="28"/>
          <w:szCs w:val="28"/>
        </w:rPr>
      </w:pPr>
      <w:r w:rsidRPr="00801E50">
        <w:rPr>
          <w:rFonts w:ascii="Times New Roman" w:hAnsi="Times New Roman" w:cs="Times New Roman"/>
          <w:sz w:val="28"/>
          <w:szCs w:val="28"/>
        </w:rPr>
        <w:t xml:space="preserve">Докл.: </w:t>
      </w:r>
      <w:r>
        <w:rPr>
          <w:rFonts w:ascii="Times New Roman" w:hAnsi="Times New Roman" w:cs="Times New Roman"/>
          <w:sz w:val="28"/>
          <w:szCs w:val="28"/>
        </w:rPr>
        <w:t>зам. д</w:t>
      </w:r>
      <w:r w:rsidRPr="002A25F6">
        <w:rPr>
          <w:rFonts w:ascii="Times New Roman" w:hAnsi="Times New Roman" w:cs="Times New Roman"/>
          <w:sz w:val="28"/>
          <w:szCs w:val="28"/>
        </w:rPr>
        <w:t>иректор</w:t>
      </w:r>
      <w:r>
        <w:rPr>
          <w:rFonts w:ascii="Times New Roman" w:hAnsi="Times New Roman" w:cs="Times New Roman"/>
          <w:sz w:val="28"/>
          <w:szCs w:val="28"/>
        </w:rPr>
        <w:t>а по НИР</w:t>
      </w:r>
      <w:r w:rsidRPr="002A25F6">
        <w:rPr>
          <w:rFonts w:ascii="Times New Roman" w:hAnsi="Times New Roman" w:cs="Times New Roman"/>
          <w:sz w:val="28"/>
          <w:szCs w:val="28"/>
        </w:rPr>
        <w:t xml:space="preserve"> Ордена Трудового Красного Знамени Медицинского института им. С.И. Георгиев</w:t>
      </w:r>
      <w:r>
        <w:rPr>
          <w:rFonts w:ascii="Times New Roman" w:hAnsi="Times New Roman" w:cs="Times New Roman"/>
          <w:sz w:val="28"/>
          <w:szCs w:val="28"/>
        </w:rPr>
        <w:t>ского Фомочкина И.И.</w:t>
      </w:r>
    </w:p>
    <w:p w:rsidR="001C0AFF" w:rsidRDefault="001C0AFF" w:rsidP="00B16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не поступили.</w:t>
      </w:r>
    </w:p>
    <w:p w:rsidR="001C0AFF" w:rsidRDefault="001C0AFF" w:rsidP="00B16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Выступили: проф. Крутиков Е.С., проф. Кубышкин А.В.</w:t>
      </w:r>
    </w:p>
    <w:p w:rsidR="001C0AFF" w:rsidRDefault="001C0AFF" w:rsidP="00777A7D">
      <w:pPr>
        <w:spacing w:after="0" w:line="240" w:lineRule="auto"/>
        <w:ind w:rightChars="-65" w:right="31680" w:firstLine="709"/>
        <w:jc w:val="both"/>
        <w:rPr>
          <w:rFonts w:ascii="Times New Roman" w:hAnsi="Times New Roman" w:cs="Times New Roman"/>
          <w:sz w:val="28"/>
          <w:szCs w:val="28"/>
        </w:rPr>
      </w:pPr>
      <w:r>
        <w:rPr>
          <w:rFonts w:ascii="Times New Roman" w:hAnsi="Times New Roman" w:cs="Times New Roman"/>
          <w:sz w:val="28"/>
          <w:szCs w:val="28"/>
        </w:rPr>
        <w:t>Заслушав и обсудив вопрос «</w:t>
      </w:r>
      <w:r w:rsidRPr="00090650">
        <w:rPr>
          <w:rFonts w:ascii="Times New Roman" w:hAnsi="Times New Roman" w:cs="Times New Roman"/>
          <w:sz w:val="28"/>
          <w:szCs w:val="28"/>
        </w:rPr>
        <w:t>О результатах научной деятельности в Медицинском институте им. С.И. Георгиевского в 2023 г. (Анализ практик медицинских университетов программы «Приоритет 2030»)</w:t>
      </w:r>
      <w:r>
        <w:rPr>
          <w:rFonts w:ascii="Times New Roman" w:hAnsi="Times New Roman" w:cs="Times New Roman"/>
          <w:sz w:val="28"/>
          <w:szCs w:val="28"/>
        </w:rPr>
        <w:t xml:space="preserve"> и на основании результатов открытого голосования, Ученый совет </w:t>
      </w:r>
    </w:p>
    <w:p w:rsidR="001C0AFF" w:rsidRDefault="001C0AFF" w:rsidP="00777A7D">
      <w:pPr>
        <w:spacing w:after="0" w:line="240" w:lineRule="auto"/>
        <w:ind w:rightChars="-65" w:right="31680" w:firstLine="709"/>
        <w:jc w:val="both"/>
        <w:rPr>
          <w:rFonts w:ascii="Times New Roman" w:hAnsi="Times New Roman" w:cs="Times New Roman"/>
          <w:sz w:val="28"/>
          <w:szCs w:val="28"/>
        </w:rPr>
      </w:pPr>
      <w:r w:rsidRPr="00A700A9">
        <w:rPr>
          <w:rFonts w:ascii="Times New Roman" w:hAnsi="Times New Roman" w:cs="Times New Roman"/>
          <w:b/>
          <w:bCs/>
          <w:sz w:val="28"/>
          <w:szCs w:val="28"/>
        </w:rPr>
        <w:t>ПОСТАНОВЛЯЕТ:</w:t>
      </w:r>
      <w:r>
        <w:rPr>
          <w:rFonts w:ascii="Times New Roman" w:hAnsi="Times New Roman" w:cs="Times New Roman"/>
          <w:sz w:val="28"/>
          <w:szCs w:val="28"/>
        </w:rPr>
        <w:t xml:space="preserve"> информацию принять к сведению.</w:t>
      </w:r>
    </w:p>
    <w:p w:rsidR="001C0AFF" w:rsidRDefault="001C0AFF" w:rsidP="00777A7D">
      <w:pPr>
        <w:spacing w:after="0" w:line="240" w:lineRule="auto"/>
        <w:ind w:rightChars="-65" w:right="3168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голосования: </w:t>
      </w:r>
    </w:p>
    <w:p w:rsidR="001C0AFF" w:rsidRPr="00B1612F" w:rsidRDefault="001C0AFF" w:rsidP="00777A7D">
      <w:pPr>
        <w:spacing w:after="0" w:line="240" w:lineRule="auto"/>
        <w:ind w:rightChars="-65" w:right="31680" w:firstLine="709"/>
        <w:jc w:val="both"/>
        <w:rPr>
          <w:rFonts w:ascii="Times New Roman" w:hAnsi="Times New Roman" w:cs="Times New Roman"/>
          <w:sz w:val="28"/>
          <w:szCs w:val="28"/>
        </w:rPr>
      </w:pPr>
      <w:r w:rsidRPr="00B1612F">
        <w:rPr>
          <w:rFonts w:ascii="Times New Roman" w:hAnsi="Times New Roman" w:cs="Times New Roman"/>
          <w:sz w:val="28"/>
          <w:szCs w:val="28"/>
        </w:rPr>
        <w:t xml:space="preserve">«За»  – </w:t>
      </w:r>
      <w:r>
        <w:rPr>
          <w:rFonts w:ascii="Times New Roman" w:hAnsi="Times New Roman" w:cs="Times New Roman"/>
          <w:sz w:val="28"/>
          <w:szCs w:val="28"/>
        </w:rPr>
        <w:t>24</w:t>
      </w:r>
      <w:r w:rsidRPr="00B1612F">
        <w:rPr>
          <w:rFonts w:ascii="Times New Roman" w:hAnsi="Times New Roman" w:cs="Times New Roman"/>
          <w:sz w:val="28"/>
          <w:szCs w:val="28"/>
        </w:rPr>
        <w:t xml:space="preserve">; </w:t>
      </w:r>
    </w:p>
    <w:p w:rsidR="001C0AFF" w:rsidRPr="00B1612F" w:rsidRDefault="001C0AFF" w:rsidP="00B021A5">
      <w:pPr>
        <w:spacing w:after="0" w:line="240" w:lineRule="auto"/>
        <w:ind w:firstLine="708"/>
        <w:jc w:val="both"/>
        <w:rPr>
          <w:rFonts w:ascii="Times New Roman" w:hAnsi="Times New Roman" w:cs="Times New Roman"/>
          <w:sz w:val="28"/>
          <w:szCs w:val="28"/>
        </w:rPr>
      </w:pPr>
      <w:r w:rsidRPr="00B1612F">
        <w:rPr>
          <w:rFonts w:ascii="Times New Roman" w:hAnsi="Times New Roman" w:cs="Times New Roman"/>
          <w:sz w:val="28"/>
          <w:szCs w:val="28"/>
        </w:rPr>
        <w:t xml:space="preserve">«Против»   – нет; </w:t>
      </w:r>
    </w:p>
    <w:p w:rsidR="001C0AFF" w:rsidRDefault="001C0AFF" w:rsidP="00B021A5">
      <w:pPr>
        <w:spacing w:after="0" w:line="240" w:lineRule="auto"/>
        <w:ind w:firstLine="708"/>
        <w:jc w:val="both"/>
        <w:rPr>
          <w:rFonts w:ascii="Times New Roman" w:hAnsi="Times New Roman" w:cs="Times New Roman"/>
          <w:sz w:val="28"/>
          <w:szCs w:val="28"/>
        </w:rPr>
      </w:pPr>
      <w:r w:rsidRPr="00B1612F">
        <w:rPr>
          <w:rFonts w:ascii="Times New Roman" w:hAnsi="Times New Roman" w:cs="Times New Roman"/>
          <w:sz w:val="28"/>
          <w:szCs w:val="28"/>
        </w:rPr>
        <w:t>«Воздержались » – нет.</w:t>
      </w:r>
      <w:r w:rsidRPr="00B021A5">
        <w:rPr>
          <w:rFonts w:ascii="Times New Roman" w:hAnsi="Times New Roman" w:cs="Times New Roman"/>
          <w:sz w:val="28"/>
          <w:szCs w:val="28"/>
        </w:rPr>
        <w:t xml:space="preserve">  </w:t>
      </w:r>
    </w:p>
    <w:p w:rsidR="001C0AFF" w:rsidRDefault="001C0AFF" w:rsidP="00777A7D">
      <w:pPr>
        <w:spacing w:after="0" w:line="240" w:lineRule="auto"/>
        <w:ind w:rightChars="-65" w:right="31680" w:firstLine="709"/>
        <w:jc w:val="both"/>
        <w:rPr>
          <w:rFonts w:ascii="Times New Roman" w:hAnsi="Times New Roman" w:cs="Times New Roman"/>
          <w:sz w:val="28"/>
          <w:szCs w:val="28"/>
        </w:rPr>
      </w:pPr>
    </w:p>
    <w:p w:rsidR="001C0AFF" w:rsidRPr="00801E50" w:rsidRDefault="001C0AFF" w:rsidP="00801E50">
      <w:pPr>
        <w:spacing w:after="0" w:line="240" w:lineRule="auto"/>
        <w:ind w:left="-36" w:right="176" w:firstLine="745"/>
        <w:jc w:val="both"/>
        <w:rPr>
          <w:rFonts w:ascii="Times New Roman" w:hAnsi="Times New Roman" w:cs="Times New Roman"/>
          <w:sz w:val="28"/>
          <w:szCs w:val="28"/>
        </w:rPr>
      </w:pPr>
      <w:r w:rsidRPr="00801E50">
        <w:rPr>
          <w:rFonts w:ascii="Times New Roman" w:hAnsi="Times New Roman" w:cs="Times New Roman"/>
          <w:b/>
          <w:bCs/>
          <w:sz w:val="28"/>
          <w:szCs w:val="28"/>
        </w:rPr>
        <w:t>СЛУШАЛИ:</w:t>
      </w:r>
      <w:r w:rsidRPr="00801E50">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01E50">
        <w:rPr>
          <w:rFonts w:ascii="Times New Roman" w:hAnsi="Times New Roman" w:cs="Times New Roman"/>
          <w:sz w:val="28"/>
          <w:szCs w:val="28"/>
        </w:rPr>
        <w:t>Об успеваемости студентов и итогах зимней промежуточной аттестации.</w:t>
      </w:r>
      <w:r>
        <w:rPr>
          <w:rFonts w:ascii="Times New Roman" w:hAnsi="Times New Roman" w:cs="Times New Roman"/>
          <w:sz w:val="28"/>
          <w:szCs w:val="28"/>
        </w:rPr>
        <w:t xml:space="preserve"> (Приложение 2).</w:t>
      </w:r>
    </w:p>
    <w:p w:rsidR="001C0AFF" w:rsidRDefault="001C0AFF" w:rsidP="00801E50">
      <w:pPr>
        <w:spacing w:after="0" w:line="240" w:lineRule="auto"/>
        <w:ind w:firstLine="709"/>
        <w:jc w:val="both"/>
        <w:rPr>
          <w:rFonts w:ascii="Times New Roman" w:hAnsi="Times New Roman" w:cs="Times New Roman"/>
          <w:sz w:val="28"/>
          <w:szCs w:val="28"/>
        </w:rPr>
      </w:pPr>
      <w:r w:rsidRPr="00843763">
        <w:rPr>
          <w:rFonts w:ascii="Times New Roman" w:hAnsi="Times New Roman" w:cs="Times New Roman"/>
          <w:sz w:val="28"/>
          <w:szCs w:val="28"/>
        </w:rPr>
        <w:t>Докл.</w:t>
      </w:r>
      <w:r>
        <w:rPr>
          <w:rFonts w:ascii="Times New Roman" w:hAnsi="Times New Roman" w:cs="Times New Roman"/>
          <w:sz w:val="28"/>
          <w:szCs w:val="28"/>
        </w:rPr>
        <w:t>:</w:t>
      </w:r>
      <w:r w:rsidRPr="00801E50">
        <w:rPr>
          <w:rFonts w:ascii="Times New Roman" w:hAnsi="Times New Roman" w:cs="Times New Roman"/>
          <w:sz w:val="28"/>
          <w:szCs w:val="28"/>
        </w:rPr>
        <w:t xml:space="preserve"> </w:t>
      </w:r>
      <w:r>
        <w:rPr>
          <w:rFonts w:ascii="Times New Roman" w:hAnsi="Times New Roman" w:cs="Times New Roman"/>
          <w:sz w:val="28"/>
          <w:szCs w:val="28"/>
        </w:rPr>
        <w:t>Первый заместитель директора Кутя С.А.</w:t>
      </w:r>
    </w:p>
    <w:p w:rsidR="001C0AFF" w:rsidRDefault="001C0AFF" w:rsidP="00E924A7">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801E50">
        <w:rPr>
          <w:rFonts w:ascii="Times New Roman" w:hAnsi="Times New Roman" w:cs="Times New Roman"/>
          <w:sz w:val="28"/>
          <w:szCs w:val="28"/>
        </w:rPr>
        <w:t>Поступил вопрос</w:t>
      </w:r>
      <w:r>
        <w:rPr>
          <w:rFonts w:ascii="Times New Roman" w:hAnsi="Times New Roman" w:cs="Times New Roman"/>
          <w:sz w:val="28"/>
          <w:szCs w:val="28"/>
        </w:rPr>
        <w:t xml:space="preserve"> от проф. Дурягиной Л.Х.</w:t>
      </w:r>
    </w:p>
    <w:p w:rsidR="001C0AFF" w:rsidRDefault="001C0AFF" w:rsidP="00E924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вопрос Л.Х. Дурягиной проф. Кутя С.А. дал исчерпывающий ответ.</w:t>
      </w:r>
    </w:p>
    <w:p w:rsidR="001C0AFF" w:rsidRPr="00801E50" w:rsidRDefault="001C0AFF" w:rsidP="005130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Выступил проф. Крутиков Е.С.</w:t>
      </w:r>
    </w:p>
    <w:p w:rsidR="001C0AFF" w:rsidRDefault="001C0AFF" w:rsidP="00777A7D">
      <w:pPr>
        <w:spacing w:after="0" w:line="240" w:lineRule="auto"/>
        <w:ind w:rightChars="-65" w:right="31680" w:firstLine="709"/>
        <w:jc w:val="both"/>
        <w:rPr>
          <w:rFonts w:ascii="Times New Roman" w:hAnsi="Times New Roman" w:cs="Times New Roman"/>
          <w:sz w:val="28"/>
          <w:szCs w:val="28"/>
        </w:rPr>
      </w:pPr>
      <w:r>
        <w:rPr>
          <w:rFonts w:ascii="Times New Roman" w:hAnsi="Times New Roman" w:cs="Times New Roman"/>
          <w:sz w:val="28"/>
          <w:szCs w:val="28"/>
        </w:rPr>
        <w:t>Заслушав информацию об</w:t>
      </w:r>
      <w:r w:rsidRPr="005130D0">
        <w:rPr>
          <w:rFonts w:ascii="Times New Roman" w:hAnsi="Times New Roman" w:cs="Times New Roman"/>
          <w:sz w:val="28"/>
          <w:szCs w:val="28"/>
        </w:rPr>
        <w:t xml:space="preserve"> </w:t>
      </w:r>
      <w:r w:rsidRPr="00801E50">
        <w:rPr>
          <w:rFonts w:ascii="Times New Roman" w:hAnsi="Times New Roman" w:cs="Times New Roman"/>
          <w:sz w:val="28"/>
          <w:szCs w:val="28"/>
        </w:rPr>
        <w:t>успеваемости студентов и итогах зимней промежуточной аттестации</w:t>
      </w:r>
      <w:r w:rsidRPr="005130D0">
        <w:rPr>
          <w:rFonts w:ascii="Times New Roman" w:hAnsi="Times New Roman" w:cs="Times New Roman"/>
          <w:sz w:val="28"/>
          <w:szCs w:val="28"/>
        </w:rPr>
        <w:t xml:space="preserve"> </w:t>
      </w:r>
      <w:r>
        <w:rPr>
          <w:rFonts w:ascii="Times New Roman" w:hAnsi="Times New Roman" w:cs="Times New Roman"/>
          <w:sz w:val="28"/>
          <w:szCs w:val="28"/>
        </w:rPr>
        <w:t>Первого заместителя директора Кути С.А.</w:t>
      </w:r>
      <w:r w:rsidRPr="005130D0">
        <w:rPr>
          <w:rFonts w:ascii="Times New Roman" w:hAnsi="Times New Roman" w:cs="Times New Roman"/>
          <w:sz w:val="28"/>
          <w:szCs w:val="28"/>
        </w:rPr>
        <w:t xml:space="preserve"> </w:t>
      </w:r>
      <w:r>
        <w:rPr>
          <w:rFonts w:ascii="Times New Roman" w:hAnsi="Times New Roman" w:cs="Times New Roman"/>
          <w:sz w:val="28"/>
          <w:szCs w:val="28"/>
        </w:rPr>
        <w:t xml:space="preserve">и на основании результатов открытого голосования, Ученый совет </w:t>
      </w:r>
    </w:p>
    <w:p w:rsidR="001C0AFF" w:rsidRDefault="001C0AFF" w:rsidP="00777A7D">
      <w:pPr>
        <w:spacing w:after="0" w:line="240" w:lineRule="auto"/>
        <w:ind w:rightChars="-65" w:right="31680" w:firstLine="709"/>
        <w:jc w:val="both"/>
        <w:rPr>
          <w:rFonts w:ascii="Times New Roman" w:hAnsi="Times New Roman" w:cs="Times New Roman"/>
          <w:sz w:val="28"/>
          <w:szCs w:val="28"/>
        </w:rPr>
      </w:pPr>
      <w:r w:rsidRPr="00A700A9">
        <w:rPr>
          <w:rFonts w:ascii="Times New Roman" w:hAnsi="Times New Roman" w:cs="Times New Roman"/>
          <w:b/>
          <w:bCs/>
          <w:sz w:val="28"/>
          <w:szCs w:val="28"/>
        </w:rPr>
        <w:t>ПОСТАНОВЛЯЕТ:</w:t>
      </w:r>
      <w:r>
        <w:rPr>
          <w:rFonts w:ascii="Times New Roman" w:hAnsi="Times New Roman" w:cs="Times New Roman"/>
          <w:sz w:val="28"/>
          <w:szCs w:val="28"/>
        </w:rPr>
        <w:t xml:space="preserve"> информацию принять к сведению.</w:t>
      </w:r>
    </w:p>
    <w:p w:rsidR="001C0AFF" w:rsidRDefault="001C0AFF" w:rsidP="00777A7D">
      <w:pPr>
        <w:spacing w:after="0" w:line="240" w:lineRule="auto"/>
        <w:ind w:rightChars="-65" w:right="3168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голосования: </w:t>
      </w:r>
    </w:p>
    <w:p w:rsidR="001C0AFF" w:rsidRPr="00B1612F" w:rsidRDefault="001C0AFF" w:rsidP="00777A7D">
      <w:pPr>
        <w:spacing w:after="0" w:line="240" w:lineRule="auto"/>
        <w:ind w:rightChars="-65" w:right="31680" w:firstLine="709"/>
        <w:jc w:val="both"/>
        <w:rPr>
          <w:rFonts w:ascii="Times New Roman" w:hAnsi="Times New Roman" w:cs="Times New Roman"/>
          <w:sz w:val="28"/>
          <w:szCs w:val="28"/>
        </w:rPr>
      </w:pPr>
      <w:r w:rsidRPr="00B1612F">
        <w:rPr>
          <w:rFonts w:ascii="Times New Roman" w:hAnsi="Times New Roman" w:cs="Times New Roman"/>
          <w:sz w:val="28"/>
          <w:szCs w:val="28"/>
        </w:rPr>
        <w:t xml:space="preserve">«За»  – </w:t>
      </w:r>
      <w:r>
        <w:rPr>
          <w:rFonts w:ascii="Times New Roman" w:hAnsi="Times New Roman" w:cs="Times New Roman"/>
          <w:sz w:val="28"/>
          <w:szCs w:val="28"/>
        </w:rPr>
        <w:t>24</w:t>
      </w:r>
      <w:r w:rsidRPr="00B1612F">
        <w:rPr>
          <w:rFonts w:ascii="Times New Roman" w:hAnsi="Times New Roman" w:cs="Times New Roman"/>
          <w:sz w:val="28"/>
          <w:szCs w:val="28"/>
        </w:rPr>
        <w:t xml:space="preserve">; </w:t>
      </w:r>
    </w:p>
    <w:p w:rsidR="001C0AFF" w:rsidRPr="00B1612F" w:rsidRDefault="001C0AFF" w:rsidP="005130D0">
      <w:pPr>
        <w:spacing w:after="0" w:line="240" w:lineRule="auto"/>
        <w:ind w:firstLine="708"/>
        <w:jc w:val="both"/>
        <w:rPr>
          <w:rFonts w:ascii="Times New Roman" w:hAnsi="Times New Roman" w:cs="Times New Roman"/>
          <w:sz w:val="28"/>
          <w:szCs w:val="28"/>
        </w:rPr>
      </w:pPr>
      <w:r w:rsidRPr="00B1612F">
        <w:rPr>
          <w:rFonts w:ascii="Times New Roman" w:hAnsi="Times New Roman" w:cs="Times New Roman"/>
          <w:sz w:val="28"/>
          <w:szCs w:val="28"/>
        </w:rPr>
        <w:t xml:space="preserve">«Против»   – нет; </w:t>
      </w:r>
    </w:p>
    <w:p w:rsidR="001C0AFF" w:rsidRDefault="001C0AFF" w:rsidP="005130D0">
      <w:pPr>
        <w:spacing w:after="0" w:line="240" w:lineRule="auto"/>
        <w:ind w:firstLine="708"/>
        <w:jc w:val="both"/>
        <w:rPr>
          <w:rFonts w:ascii="Times New Roman" w:hAnsi="Times New Roman" w:cs="Times New Roman"/>
          <w:sz w:val="28"/>
          <w:szCs w:val="28"/>
        </w:rPr>
      </w:pPr>
      <w:r w:rsidRPr="00B1612F">
        <w:rPr>
          <w:rFonts w:ascii="Times New Roman" w:hAnsi="Times New Roman" w:cs="Times New Roman"/>
          <w:sz w:val="28"/>
          <w:szCs w:val="28"/>
        </w:rPr>
        <w:t>«Воздержались » – нет.</w:t>
      </w:r>
      <w:r w:rsidRPr="00B021A5">
        <w:rPr>
          <w:rFonts w:ascii="Times New Roman" w:hAnsi="Times New Roman" w:cs="Times New Roman"/>
          <w:sz w:val="28"/>
          <w:szCs w:val="28"/>
        </w:rPr>
        <w:t xml:space="preserve">  </w:t>
      </w:r>
    </w:p>
    <w:p w:rsidR="001C0AFF" w:rsidRDefault="001C0AFF" w:rsidP="005130D0">
      <w:pPr>
        <w:spacing w:after="0" w:line="240" w:lineRule="auto"/>
        <w:ind w:firstLine="708"/>
        <w:jc w:val="both"/>
        <w:rPr>
          <w:rFonts w:ascii="Times New Roman" w:hAnsi="Times New Roman" w:cs="Times New Roman"/>
          <w:sz w:val="28"/>
          <w:szCs w:val="28"/>
        </w:rPr>
      </w:pPr>
    </w:p>
    <w:p w:rsidR="001C0AFF" w:rsidRDefault="001C0AFF" w:rsidP="00E924A7">
      <w:pPr>
        <w:spacing w:after="0" w:line="240" w:lineRule="auto"/>
        <w:jc w:val="both"/>
        <w:rPr>
          <w:rFonts w:ascii="Times New Roman" w:hAnsi="Times New Roman" w:cs="Times New Roman"/>
          <w:b/>
          <w:bCs/>
          <w:sz w:val="28"/>
          <w:szCs w:val="28"/>
        </w:rPr>
      </w:pPr>
      <w:r w:rsidRPr="00843763">
        <w:rPr>
          <w:rFonts w:ascii="Times New Roman" w:hAnsi="Times New Roman" w:cs="Times New Roman"/>
          <w:sz w:val="28"/>
          <w:szCs w:val="28"/>
        </w:rPr>
        <w:tab/>
      </w:r>
      <w:r w:rsidRPr="00843763">
        <w:rPr>
          <w:rFonts w:ascii="Times New Roman" w:hAnsi="Times New Roman" w:cs="Times New Roman"/>
          <w:b/>
          <w:bCs/>
          <w:sz w:val="28"/>
          <w:szCs w:val="28"/>
        </w:rPr>
        <w:t>Разное.</w:t>
      </w:r>
    </w:p>
    <w:p w:rsidR="001C0AFF" w:rsidRPr="00D573D8" w:rsidRDefault="001C0AFF" w:rsidP="005130D0">
      <w:pPr>
        <w:spacing w:after="0" w:line="240" w:lineRule="auto"/>
        <w:jc w:val="both"/>
        <w:rPr>
          <w:rFonts w:cs="Times New Roman"/>
        </w:rPr>
      </w:pPr>
    </w:p>
    <w:p w:rsidR="001C0AFF" w:rsidRPr="00EB5B20" w:rsidRDefault="001C0AFF" w:rsidP="005130D0">
      <w:pPr>
        <w:spacing w:after="0" w:line="240" w:lineRule="auto"/>
        <w:ind w:firstLine="709"/>
        <w:jc w:val="both"/>
        <w:rPr>
          <w:rFonts w:ascii="Times New Roman" w:hAnsi="Times New Roman" w:cs="Times New Roman"/>
          <w:sz w:val="28"/>
          <w:szCs w:val="28"/>
        </w:rPr>
      </w:pPr>
      <w:r w:rsidRPr="00EB5B20">
        <w:rPr>
          <w:rFonts w:ascii="Times New Roman" w:hAnsi="Times New Roman" w:cs="Times New Roman"/>
          <w:b/>
          <w:bCs/>
          <w:sz w:val="28"/>
          <w:szCs w:val="28"/>
        </w:rPr>
        <w:t>СЛУШАЛИ</w:t>
      </w:r>
      <w:r w:rsidRPr="00EB5B20">
        <w:rPr>
          <w:rFonts w:ascii="Times New Roman" w:hAnsi="Times New Roman" w:cs="Times New Roman"/>
          <w:sz w:val="28"/>
          <w:szCs w:val="28"/>
        </w:rPr>
        <w:t>:  о</w:t>
      </w:r>
      <w:r w:rsidRPr="00EB5B20">
        <w:rPr>
          <w:rFonts w:ascii="Times New Roman" w:hAnsi="Times New Roman" w:cs="Times New Roman"/>
          <w:b/>
          <w:bCs/>
          <w:sz w:val="28"/>
          <w:szCs w:val="28"/>
        </w:rPr>
        <w:t xml:space="preserve"> </w:t>
      </w:r>
      <w:r w:rsidRPr="00EB5B20">
        <w:rPr>
          <w:rFonts w:ascii="Times New Roman" w:hAnsi="Times New Roman" w:cs="Times New Roman"/>
          <w:sz w:val="28"/>
          <w:szCs w:val="28"/>
        </w:rPr>
        <w:t>рекомендации к присвоению ученого звания доцента по специальности 1.5.11 – Микробиология доцента кафедры микробиологии, вирусологии и иммунологии Ордена Трудового Красного Знамени медицинского института им. С.И. Георгиевского ФГАОУ ВО «КФУ им. В.И. Вернадского» Логадырь Татьяны Алексеевны.</w:t>
      </w:r>
    </w:p>
    <w:p w:rsidR="001C0AFF" w:rsidRPr="00EB5B20" w:rsidRDefault="001C0AFF" w:rsidP="005130D0">
      <w:pPr>
        <w:spacing w:after="0" w:line="240" w:lineRule="auto"/>
        <w:ind w:firstLine="709"/>
        <w:jc w:val="both"/>
        <w:rPr>
          <w:rFonts w:ascii="Times New Roman" w:hAnsi="Times New Roman" w:cs="Times New Roman"/>
          <w:sz w:val="28"/>
          <w:szCs w:val="28"/>
        </w:rPr>
      </w:pPr>
      <w:r w:rsidRPr="00EB5B20">
        <w:rPr>
          <w:rFonts w:ascii="Times New Roman" w:hAnsi="Times New Roman" w:cs="Times New Roman"/>
          <w:b/>
          <w:bCs/>
          <w:sz w:val="28"/>
          <w:szCs w:val="28"/>
        </w:rPr>
        <w:t xml:space="preserve">ПОСТАНОВИЛИ: </w:t>
      </w:r>
      <w:r w:rsidRPr="00EB5B20">
        <w:rPr>
          <w:rFonts w:ascii="Times New Roman" w:hAnsi="Times New Roman" w:cs="Times New Roman"/>
          <w:sz w:val="28"/>
          <w:szCs w:val="28"/>
        </w:rPr>
        <w:t>рекомендовать к присвоению ученого звания доцента по специальности 1.5.11 – Микробиология доцента кафедры микробиологии, вирусологии и иммунологии Ордена Трудового Красного Знамени медицинского института им. С.И. Георгиевского ФГАОУ ВО «КФУ им. В.И. Вернадского» Логадырь Татьяну Алексеевну.</w:t>
      </w:r>
    </w:p>
    <w:p w:rsidR="001C0AFF" w:rsidRPr="00EB5B20" w:rsidRDefault="001C0AFF" w:rsidP="005130D0">
      <w:pPr>
        <w:spacing w:after="0" w:line="240" w:lineRule="auto"/>
        <w:ind w:right="176" w:firstLine="709"/>
        <w:jc w:val="both"/>
        <w:rPr>
          <w:rFonts w:ascii="Times New Roman" w:hAnsi="Times New Roman" w:cs="Times New Roman"/>
          <w:sz w:val="28"/>
          <w:szCs w:val="28"/>
        </w:rPr>
      </w:pPr>
      <w:r w:rsidRPr="00EB5B20">
        <w:rPr>
          <w:rFonts w:ascii="Times New Roman" w:hAnsi="Times New Roman" w:cs="Times New Roman"/>
          <w:sz w:val="28"/>
          <w:szCs w:val="28"/>
        </w:rPr>
        <w:t xml:space="preserve">Результаты голосования: </w:t>
      </w:r>
    </w:p>
    <w:p w:rsidR="001C0AFF" w:rsidRPr="00EB5B20" w:rsidRDefault="001C0AFF" w:rsidP="00777A7D">
      <w:pPr>
        <w:spacing w:after="0" w:line="240" w:lineRule="auto"/>
        <w:ind w:rightChars="-65" w:right="31680" w:firstLine="709"/>
        <w:jc w:val="both"/>
        <w:rPr>
          <w:rFonts w:ascii="Times New Roman" w:hAnsi="Times New Roman" w:cs="Times New Roman"/>
          <w:sz w:val="28"/>
          <w:szCs w:val="28"/>
        </w:rPr>
      </w:pPr>
      <w:r w:rsidRPr="00EB5B20">
        <w:rPr>
          <w:rFonts w:ascii="Times New Roman" w:hAnsi="Times New Roman" w:cs="Times New Roman"/>
          <w:sz w:val="28"/>
          <w:szCs w:val="28"/>
        </w:rPr>
        <w:t xml:space="preserve">«За»  – 24; </w:t>
      </w:r>
    </w:p>
    <w:p w:rsidR="001C0AFF" w:rsidRPr="00EB5B20" w:rsidRDefault="001C0AFF" w:rsidP="005130D0">
      <w:pPr>
        <w:spacing w:after="0" w:line="240" w:lineRule="auto"/>
        <w:ind w:firstLine="708"/>
        <w:jc w:val="both"/>
        <w:rPr>
          <w:rFonts w:ascii="Times New Roman" w:hAnsi="Times New Roman" w:cs="Times New Roman"/>
          <w:sz w:val="28"/>
          <w:szCs w:val="28"/>
        </w:rPr>
      </w:pPr>
      <w:r w:rsidRPr="00EB5B20">
        <w:rPr>
          <w:rFonts w:ascii="Times New Roman" w:hAnsi="Times New Roman" w:cs="Times New Roman"/>
          <w:sz w:val="28"/>
          <w:szCs w:val="28"/>
        </w:rPr>
        <w:t xml:space="preserve">«Против»   – нет; </w:t>
      </w:r>
    </w:p>
    <w:p w:rsidR="001C0AFF" w:rsidRPr="00EB5B20" w:rsidRDefault="001C0AFF" w:rsidP="005130D0">
      <w:pPr>
        <w:spacing w:after="0" w:line="240" w:lineRule="auto"/>
        <w:ind w:firstLine="708"/>
        <w:jc w:val="both"/>
        <w:rPr>
          <w:rFonts w:ascii="Times New Roman" w:hAnsi="Times New Roman" w:cs="Times New Roman"/>
          <w:sz w:val="28"/>
          <w:szCs w:val="28"/>
        </w:rPr>
      </w:pPr>
      <w:r w:rsidRPr="00EB5B20">
        <w:rPr>
          <w:rFonts w:ascii="Times New Roman" w:hAnsi="Times New Roman" w:cs="Times New Roman"/>
          <w:sz w:val="28"/>
          <w:szCs w:val="28"/>
        </w:rPr>
        <w:t xml:space="preserve">«Воздержались » – нет.  </w:t>
      </w:r>
    </w:p>
    <w:p w:rsidR="001C0AFF" w:rsidRPr="00EB5B20" w:rsidRDefault="001C0AFF" w:rsidP="005130D0">
      <w:pPr>
        <w:spacing w:after="0" w:line="240" w:lineRule="auto"/>
        <w:ind w:firstLine="709"/>
        <w:jc w:val="both"/>
        <w:rPr>
          <w:rFonts w:ascii="Times New Roman" w:hAnsi="Times New Roman" w:cs="Times New Roman"/>
          <w:sz w:val="28"/>
          <w:szCs w:val="28"/>
        </w:rPr>
      </w:pPr>
      <w:r w:rsidRPr="00EB5B20">
        <w:rPr>
          <w:rFonts w:ascii="Times New Roman" w:hAnsi="Times New Roman" w:cs="Times New Roman"/>
          <w:b/>
          <w:bCs/>
          <w:sz w:val="28"/>
          <w:szCs w:val="28"/>
        </w:rPr>
        <w:t>СЛУШАЛИ</w:t>
      </w:r>
      <w:r w:rsidRPr="00EB5B20">
        <w:rPr>
          <w:rFonts w:ascii="Times New Roman" w:hAnsi="Times New Roman" w:cs="Times New Roman"/>
          <w:sz w:val="28"/>
          <w:szCs w:val="28"/>
        </w:rPr>
        <w:t>:  о</w:t>
      </w:r>
      <w:r w:rsidRPr="00EB5B20">
        <w:rPr>
          <w:rFonts w:ascii="Times New Roman" w:hAnsi="Times New Roman" w:cs="Times New Roman"/>
          <w:b/>
          <w:bCs/>
          <w:sz w:val="28"/>
          <w:szCs w:val="28"/>
        </w:rPr>
        <w:t xml:space="preserve"> </w:t>
      </w:r>
      <w:r w:rsidRPr="00EB5B20">
        <w:rPr>
          <w:rFonts w:ascii="Times New Roman" w:hAnsi="Times New Roman" w:cs="Times New Roman"/>
          <w:sz w:val="28"/>
          <w:szCs w:val="28"/>
        </w:rPr>
        <w:t>рекомендации к присвоению ученого звания доцента по специальности 3.1.23 – Дерматовенерология доцента кафедры дерматовенерологии и косметологии Ордена Трудового Красного Знамени медицинского института им. С.И. Георгиевского ФГАОУ ВО «КФУ им. В.И. Вернадского» Равлюк Дарьи Александровны.</w:t>
      </w:r>
    </w:p>
    <w:p w:rsidR="001C0AFF" w:rsidRPr="00EB5B20" w:rsidRDefault="001C0AFF" w:rsidP="005130D0">
      <w:pPr>
        <w:spacing w:after="0" w:line="240" w:lineRule="auto"/>
        <w:ind w:firstLine="709"/>
        <w:jc w:val="both"/>
        <w:rPr>
          <w:rFonts w:ascii="Times New Roman" w:hAnsi="Times New Roman" w:cs="Times New Roman"/>
          <w:sz w:val="28"/>
          <w:szCs w:val="28"/>
        </w:rPr>
      </w:pPr>
      <w:r w:rsidRPr="00EB5B20">
        <w:rPr>
          <w:rFonts w:ascii="Times New Roman" w:hAnsi="Times New Roman" w:cs="Times New Roman"/>
          <w:b/>
          <w:bCs/>
          <w:sz w:val="28"/>
          <w:szCs w:val="28"/>
        </w:rPr>
        <w:t xml:space="preserve">ПОСТАНОВИЛИ: </w:t>
      </w:r>
      <w:r w:rsidRPr="00EB5B20">
        <w:rPr>
          <w:rFonts w:ascii="Times New Roman" w:hAnsi="Times New Roman" w:cs="Times New Roman"/>
          <w:sz w:val="28"/>
          <w:szCs w:val="28"/>
        </w:rPr>
        <w:t>рекомендовать к присвоению ученого звания доцента по специальности 3.1.23 – Дерматовенерология доцента кафедры дерматовенерологии и косметологии Ордена Трудового Красного Знамени медицинского института им. С.И. Георгиевского ФГАОУ ВО «КФУ им. В.И. Вернадского» Равлюк Дарью Александровну</w:t>
      </w:r>
    </w:p>
    <w:p w:rsidR="001C0AFF" w:rsidRPr="00EB5B20" w:rsidRDefault="001C0AFF" w:rsidP="005130D0">
      <w:pPr>
        <w:spacing w:after="0" w:line="240" w:lineRule="auto"/>
        <w:ind w:right="176" w:firstLine="709"/>
        <w:jc w:val="both"/>
        <w:rPr>
          <w:rFonts w:ascii="Times New Roman" w:hAnsi="Times New Roman" w:cs="Times New Roman"/>
          <w:sz w:val="28"/>
          <w:szCs w:val="28"/>
        </w:rPr>
      </w:pPr>
      <w:r w:rsidRPr="00EB5B20">
        <w:rPr>
          <w:rFonts w:ascii="Times New Roman" w:hAnsi="Times New Roman" w:cs="Times New Roman"/>
          <w:sz w:val="28"/>
          <w:szCs w:val="28"/>
        </w:rPr>
        <w:t xml:space="preserve">Результаты голосования: </w:t>
      </w:r>
    </w:p>
    <w:p w:rsidR="001C0AFF" w:rsidRPr="00EB5B20" w:rsidRDefault="001C0AFF" w:rsidP="00777A7D">
      <w:pPr>
        <w:spacing w:after="0" w:line="240" w:lineRule="auto"/>
        <w:ind w:rightChars="-65" w:right="31680" w:firstLine="709"/>
        <w:jc w:val="both"/>
        <w:rPr>
          <w:rFonts w:ascii="Times New Roman" w:hAnsi="Times New Roman" w:cs="Times New Roman"/>
          <w:sz w:val="28"/>
          <w:szCs w:val="28"/>
        </w:rPr>
      </w:pPr>
      <w:r w:rsidRPr="00EB5B20">
        <w:rPr>
          <w:rFonts w:ascii="Times New Roman" w:hAnsi="Times New Roman" w:cs="Times New Roman"/>
          <w:sz w:val="28"/>
          <w:szCs w:val="28"/>
        </w:rPr>
        <w:t xml:space="preserve">«За»  – 24; </w:t>
      </w:r>
    </w:p>
    <w:p w:rsidR="001C0AFF" w:rsidRPr="00EB5B20" w:rsidRDefault="001C0AFF" w:rsidP="005130D0">
      <w:pPr>
        <w:spacing w:after="0" w:line="240" w:lineRule="auto"/>
        <w:ind w:firstLine="708"/>
        <w:jc w:val="both"/>
        <w:rPr>
          <w:rFonts w:ascii="Times New Roman" w:hAnsi="Times New Roman" w:cs="Times New Roman"/>
          <w:sz w:val="28"/>
          <w:szCs w:val="28"/>
        </w:rPr>
      </w:pPr>
      <w:r w:rsidRPr="00EB5B20">
        <w:rPr>
          <w:rFonts w:ascii="Times New Roman" w:hAnsi="Times New Roman" w:cs="Times New Roman"/>
          <w:sz w:val="28"/>
          <w:szCs w:val="28"/>
        </w:rPr>
        <w:t xml:space="preserve">«Против»   – нет; </w:t>
      </w:r>
    </w:p>
    <w:p w:rsidR="001C0AFF" w:rsidRPr="00EB5B20" w:rsidRDefault="001C0AFF" w:rsidP="005130D0">
      <w:pPr>
        <w:spacing w:after="0" w:line="240" w:lineRule="auto"/>
        <w:ind w:firstLine="708"/>
        <w:jc w:val="both"/>
        <w:rPr>
          <w:rFonts w:ascii="Times New Roman" w:hAnsi="Times New Roman" w:cs="Times New Roman"/>
          <w:sz w:val="28"/>
          <w:szCs w:val="28"/>
        </w:rPr>
      </w:pPr>
      <w:r w:rsidRPr="00EB5B20">
        <w:rPr>
          <w:rFonts w:ascii="Times New Roman" w:hAnsi="Times New Roman" w:cs="Times New Roman"/>
          <w:sz w:val="28"/>
          <w:szCs w:val="28"/>
        </w:rPr>
        <w:t xml:space="preserve">«Воздержались » – нет.  </w:t>
      </w:r>
    </w:p>
    <w:p w:rsidR="001C0AFF" w:rsidRDefault="001C0AFF" w:rsidP="005130D0">
      <w:pPr>
        <w:spacing w:after="0" w:line="240" w:lineRule="auto"/>
        <w:ind w:firstLine="709"/>
        <w:jc w:val="both"/>
        <w:rPr>
          <w:rFonts w:cs="Times New Roman"/>
          <w:b/>
          <w:bCs/>
        </w:rPr>
      </w:pPr>
    </w:p>
    <w:p w:rsidR="001C0AFF" w:rsidRPr="00EB5B20" w:rsidRDefault="001C0AFF" w:rsidP="005130D0">
      <w:pPr>
        <w:spacing w:after="0" w:line="240" w:lineRule="auto"/>
        <w:ind w:firstLine="709"/>
        <w:jc w:val="both"/>
        <w:rPr>
          <w:rFonts w:ascii="Times New Roman" w:hAnsi="Times New Roman" w:cs="Times New Roman"/>
          <w:sz w:val="28"/>
          <w:szCs w:val="28"/>
        </w:rPr>
      </w:pPr>
      <w:r w:rsidRPr="00EB5B20">
        <w:rPr>
          <w:rFonts w:ascii="Times New Roman" w:hAnsi="Times New Roman" w:cs="Times New Roman"/>
          <w:b/>
          <w:bCs/>
          <w:sz w:val="28"/>
          <w:szCs w:val="28"/>
        </w:rPr>
        <w:t>СЛУШАЛИ</w:t>
      </w:r>
      <w:r w:rsidRPr="00EB5B20">
        <w:rPr>
          <w:rFonts w:ascii="Times New Roman" w:hAnsi="Times New Roman" w:cs="Times New Roman"/>
          <w:sz w:val="28"/>
          <w:szCs w:val="28"/>
        </w:rPr>
        <w:t>:  о</w:t>
      </w:r>
      <w:r w:rsidRPr="00EB5B20">
        <w:rPr>
          <w:rFonts w:ascii="Times New Roman" w:hAnsi="Times New Roman" w:cs="Times New Roman"/>
          <w:b/>
          <w:bCs/>
          <w:sz w:val="28"/>
          <w:szCs w:val="28"/>
        </w:rPr>
        <w:t xml:space="preserve"> </w:t>
      </w:r>
      <w:r w:rsidRPr="00EB5B20">
        <w:rPr>
          <w:rFonts w:ascii="Times New Roman" w:hAnsi="Times New Roman" w:cs="Times New Roman"/>
          <w:sz w:val="28"/>
          <w:szCs w:val="28"/>
        </w:rPr>
        <w:t>рекомендации к присвоению ученого звания доцента по специальности 3.3.5 – Судебная медицина доцента кафедры судебной медицины Ордена Трудового Красного Знамени медицинского института им. С.И. Георгиевского ФГАОУ ВО «КФУ им. В.И. Вернадского» Уланова Владимира Сергеевича.</w:t>
      </w:r>
    </w:p>
    <w:p w:rsidR="001C0AFF" w:rsidRPr="00EB5B20" w:rsidRDefault="001C0AFF" w:rsidP="005130D0">
      <w:pPr>
        <w:spacing w:after="0" w:line="240" w:lineRule="auto"/>
        <w:ind w:firstLine="709"/>
        <w:jc w:val="both"/>
        <w:rPr>
          <w:rFonts w:ascii="Times New Roman" w:hAnsi="Times New Roman" w:cs="Times New Roman"/>
          <w:sz w:val="28"/>
          <w:szCs w:val="28"/>
        </w:rPr>
      </w:pPr>
      <w:r w:rsidRPr="00EB5B20">
        <w:rPr>
          <w:rFonts w:ascii="Times New Roman" w:hAnsi="Times New Roman" w:cs="Times New Roman"/>
          <w:b/>
          <w:bCs/>
          <w:sz w:val="28"/>
          <w:szCs w:val="28"/>
        </w:rPr>
        <w:t xml:space="preserve">ПОСТАНОВИЛИ: </w:t>
      </w:r>
      <w:r w:rsidRPr="00EB5B20">
        <w:rPr>
          <w:rFonts w:ascii="Times New Roman" w:hAnsi="Times New Roman" w:cs="Times New Roman"/>
          <w:sz w:val="28"/>
          <w:szCs w:val="28"/>
        </w:rPr>
        <w:t>рекомендовать к присвоению ученого звания доцента по специальности 3.3.5 – Судебная медицина доцента кафедры судебной медицины Ордена Трудового Красного Знамени медицинского института    им. С.И. Георгиевского ФГАОУ ВО «КФУ им. В.И. Вернадского» Уланова Владимира Сергеевича.</w:t>
      </w:r>
    </w:p>
    <w:p w:rsidR="001C0AFF" w:rsidRPr="00EB5B20" w:rsidRDefault="001C0AFF" w:rsidP="005130D0">
      <w:pPr>
        <w:spacing w:after="0" w:line="240" w:lineRule="auto"/>
        <w:ind w:right="176" w:firstLine="709"/>
        <w:jc w:val="both"/>
        <w:rPr>
          <w:rFonts w:ascii="Times New Roman" w:hAnsi="Times New Roman" w:cs="Times New Roman"/>
          <w:sz w:val="28"/>
          <w:szCs w:val="28"/>
        </w:rPr>
      </w:pPr>
      <w:r w:rsidRPr="00EB5B20">
        <w:rPr>
          <w:rFonts w:ascii="Times New Roman" w:hAnsi="Times New Roman" w:cs="Times New Roman"/>
          <w:sz w:val="28"/>
          <w:szCs w:val="28"/>
        </w:rPr>
        <w:t xml:space="preserve">Результаты голосования: </w:t>
      </w:r>
    </w:p>
    <w:p w:rsidR="001C0AFF" w:rsidRPr="00EB5B20" w:rsidRDefault="001C0AFF" w:rsidP="00777A7D">
      <w:pPr>
        <w:spacing w:after="0" w:line="240" w:lineRule="auto"/>
        <w:ind w:rightChars="-65" w:right="31680" w:firstLine="709"/>
        <w:jc w:val="both"/>
        <w:rPr>
          <w:rFonts w:ascii="Times New Roman" w:hAnsi="Times New Roman" w:cs="Times New Roman"/>
          <w:sz w:val="28"/>
          <w:szCs w:val="28"/>
        </w:rPr>
      </w:pPr>
      <w:r w:rsidRPr="00EB5B20">
        <w:rPr>
          <w:rFonts w:ascii="Times New Roman" w:hAnsi="Times New Roman" w:cs="Times New Roman"/>
          <w:sz w:val="28"/>
          <w:szCs w:val="28"/>
        </w:rPr>
        <w:t xml:space="preserve">«За»  – 24; </w:t>
      </w:r>
    </w:p>
    <w:p w:rsidR="001C0AFF" w:rsidRPr="00EB5B20" w:rsidRDefault="001C0AFF" w:rsidP="005130D0">
      <w:pPr>
        <w:spacing w:after="0" w:line="240" w:lineRule="auto"/>
        <w:ind w:firstLine="708"/>
        <w:jc w:val="both"/>
        <w:rPr>
          <w:rFonts w:ascii="Times New Roman" w:hAnsi="Times New Roman" w:cs="Times New Roman"/>
          <w:sz w:val="28"/>
          <w:szCs w:val="28"/>
        </w:rPr>
      </w:pPr>
      <w:r w:rsidRPr="00EB5B20">
        <w:rPr>
          <w:rFonts w:ascii="Times New Roman" w:hAnsi="Times New Roman" w:cs="Times New Roman"/>
          <w:sz w:val="28"/>
          <w:szCs w:val="28"/>
        </w:rPr>
        <w:t xml:space="preserve">«Против»   – нет; </w:t>
      </w:r>
    </w:p>
    <w:p w:rsidR="001C0AFF" w:rsidRPr="00EB5B20" w:rsidRDefault="001C0AFF" w:rsidP="005130D0">
      <w:pPr>
        <w:spacing w:after="0" w:line="240" w:lineRule="auto"/>
        <w:ind w:firstLine="708"/>
        <w:jc w:val="both"/>
        <w:rPr>
          <w:rFonts w:ascii="Times New Roman" w:hAnsi="Times New Roman" w:cs="Times New Roman"/>
          <w:sz w:val="28"/>
          <w:szCs w:val="28"/>
        </w:rPr>
      </w:pPr>
      <w:r w:rsidRPr="00EB5B20">
        <w:rPr>
          <w:rFonts w:ascii="Times New Roman" w:hAnsi="Times New Roman" w:cs="Times New Roman"/>
          <w:sz w:val="28"/>
          <w:szCs w:val="28"/>
        </w:rPr>
        <w:t xml:space="preserve">«Воздержались » – нет.  </w:t>
      </w:r>
    </w:p>
    <w:p w:rsidR="001C0AFF" w:rsidRPr="00EB5B20" w:rsidRDefault="001C0AFF" w:rsidP="005130D0">
      <w:pPr>
        <w:spacing w:after="0" w:line="240" w:lineRule="auto"/>
        <w:jc w:val="both"/>
        <w:rPr>
          <w:rFonts w:ascii="Times New Roman" w:hAnsi="Times New Roman" w:cs="Times New Roman"/>
          <w:sz w:val="28"/>
          <w:szCs w:val="28"/>
        </w:rPr>
      </w:pPr>
    </w:p>
    <w:p w:rsidR="001C0AFF" w:rsidRPr="00EB5B20" w:rsidRDefault="001C0AFF" w:rsidP="005130D0">
      <w:pPr>
        <w:tabs>
          <w:tab w:val="left" w:pos="142"/>
        </w:tabs>
        <w:spacing w:after="0" w:line="240" w:lineRule="auto"/>
        <w:ind w:firstLine="709"/>
        <w:jc w:val="both"/>
        <w:rPr>
          <w:rFonts w:ascii="Times New Roman" w:hAnsi="Times New Roman" w:cs="Times New Roman"/>
          <w:sz w:val="28"/>
          <w:szCs w:val="28"/>
        </w:rPr>
      </w:pPr>
      <w:r w:rsidRPr="00EB5B20">
        <w:rPr>
          <w:rFonts w:ascii="Times New Roman" w:hAnsi="Times New Roman" w:cs="Times New Roman"/>
          <w:b/>
          <w:bCs/>
          <w:sz w:val="28"/>
          <w:szCs w:val="28"/>
        </w:rPr>
        <w:t>СЛУШАЛИ:</w:t>
      </w:r>
      <w:r w:rsidRPr="00EB5B20">
        <w:rPr>
          <w:rFonts w:ascii="Times New Roman" w:hAnsi="Times New Roman" w:cs="Times New Roman"/>
          <w:sz w:val="28"/>
          <w:szCs w:val="28"/>
        </w:rPr>
        <w:t xml:space="preserve">  об утверждении и рекомендации к изданию учебно-методического пособия «Внутриутробные инфекции: токсоплазмоз и цитомегаловирусная инфекция (клиника, диагностика, лечение, профилактика)», подготовленного коллективом авторов кафедры педиатрии с курсом детских инфекционных болезней Ордена Трудового Красного Знамени медицинского института им. С.И. Георгиевского ФГАОУ ВО «КФУ им. В.И. Вернадского» Вяльцевой Ю.В., Рымаренко Н.В., Соболевой Е.М.</w:t>
      </w:r>
    </w:p>
    <w:p w:rsidR="001C0AFF" w:rsidRPr="00EB5B20" w:rsidRDefault="001C0AFF" w:rsidP="005130D0">
      <w:pPr>
        <w:tabs>
          <w:tab w:val="left" w:pos="142"/>
        </w:tabs>
        <w:spacing w:after="0" w:line="240" w:lineRule="auto"/>
        <w:ind w:firstLine="709"/>
        <w:jc w:val="both"/>
        <w:rPr>
          <w:rFonts w:ascii="Times New Roman" w:hAnsi="Times New Roman" w:cs="Times New Roman"/>
          <w:sz w:val="28"/>
          <w:szCs w:val="28"/>
        </w:rPr>
      </w:pPr>
      <w:r w:rsidRPr="00EB5B20">
        <w:rPr>
          <w:rFonts w:ascii="Times New Roman" w:hAnsi="Times New Roman" w:cs="Times New Roman"/>
          <w:sz w:val="28"/>
          <w:szCs w:val="28"/>
        </w:rPr>
        <w:t>Рецензенты:</w:t>
      </w:r>
    </w:p>
    <w:p w:rsidR="001C0AFF" w:rsidRPr="00EB5B20" w:rsidRDefault="001C0AFF" w:rsidP="005130D0">
      <w:pPr>
        <w:tabs>
          <w:tab w:val="left" w:pos="142"/>
        </w:tabs>
        <w:spacing w:after="0" w:line="240" w:lineRule="auto"/>
        <w:ind w:firstLine="709"/>
        <w:jc w:val="both"/>
        <w:rPr>
          <w:rFonts w:ascii="Times New Roman" w:hAnsi="Times New Roman" w:cs="Times New Roman"/>
          <w:sz w:val="28"/>
          <w:szCs w:val="28"/>
        </w:rPr>
      </w:pPr>
      <w:r w:rsidRPr="00EB5B20">
        <w:rPr>
          <w:rFonts w:ascii="Times New Roman" w:hAnsi="Times New Roman" w:cs="Times New Roman"/>
          <w:sz w:val="28"/>
          <w:szCs w:val="28"/>
        </w:rPr>
        <w:t>Е.О. Утенкова – д.м.н., профессор кафедры инфекционных болезней ФГБОУ ВО Кировского ГМУ Минздрава России;</w:t>
      </w:r>
    </w:p>
    <w:p w:rsidR="001C0AFF" w:rsidRPr="00EB5B20" w:rsidRDefault="001C0AFF" w:rsidP="005130D0">
      <w:pPr>
        <w:tabs>
          <w:tab w:val="left" w:pos="142"/>
        </w:tabs>
        <w:spacing w:after="0" w:line="240" w:lineRule="auto"/>
        <w:ind w:firstLine="709"/>
        <w:jc w:val="both"/>
        <w:rPr>
          <w:rFonts w:ascii="Times New Roman" w:hAnsi="Times New Roman" w:cs="Times New Roman"/>
          <w:sz w:val="28"/>
          <w:szCs w:val="28"/>
        </w:rPr>
      </w:pPr>
      <w:r w:rsidRPr="00EB5B20">
        <w:rPr>
          <w:rFonts w:ascii="Times New Roman" w:hAnsi="Times New Roman" w:cs="Times New Roman"/>
          <w:sz w:val="28"/>
          <w:szCs w:val="28"/>
        </w:rPr>
        <w:t>М.Т. Гафарова – д.м.н., профессор кафедры инфекционных болезней Ордена Трудового Красного Знамени медицинского института им. С.И. Георгиевского ФГАОУ ВО «КФУ им. В.И. Вернадского».</w:t>
      </w:r>
    </w:p>
    <w:p w:rsidR="001C0AFF" w:rsidRPr="00EB5B20" w:rsidRDefault="001C0AFF" w:rsidP="005130D0">
      <w:pPr>
        <w:tabs>
          <w:tab w:val="left" w:pos="142"/>
        </w:tabs>
        <w:spacing w:after="0" w:line="240" w:lineRule="auto"/>
        <w:ind w:firstLine="709"/>
        <w:jc w:val="both"/>
        <w:rPr>
          <w:rFonts w:ascii="Times New Roman" w:hAnsi="Times New Roman" w:cs="Times New Roman"/>
          <w:sz w:val="28"/>
          <w:szCs w:val="28"/>
        </w:rPr>
      </w:pPr>
      <w:r w:rsidRPr="00EB5B20">
        <w:rPr>
          <w:rFonts w:ascii="Times New Roman" w:hAnsi="Times New Roman" w:cs="Times New Roman"/>
          <w:sz w:val="28"/>
          <w:szCs w:val="28"/>
        </w:rPr>
        <w:t xml:space="preserve"> </w:t>
      </w:r>
      <w:r w:rsidRPr="00EB5B20">
        <w:rPr>
          <w:rFonts w:ascii="Times New Roman" w:hAnsi="Times New Roman" w:cs="Times New Roman"/>
          <w:b/>
          <w:bCs/>
          <w:sz w:val="28"/>
          <w:szCs w:val="28"/>
        </w:rPr>
        <w:t xml:space="preserve">ПОСТАНОВИЛИ: </w:t>
      </w:r>
      <w:r w:rsidRPr="00EB5B20">
        <w:rPr>
          <w:rFonts w:ascii="Times New Roman" w:hAnsi="Times New Roman" w:cs="Times New Roman"/>
          <w:sz w:val="28"/>
          <w:szCs w:val="28"/>
        </w:rPr>
        <w:t>утвердить и рекомендовать к изданию учебно-методическое пособие «Внутриутробные инфекции: токсоплазмоз и цитомегаловирусная инфекция (клиника, диагностика, лечение, профилактика)», подготовленное коллективом авторов кафедры педиатрии с курсом детских инфекционных болезней Ордена Трудового Красного Знамени медицинского института им. С.И. Георгиевского ФГАОУ ВО «КФУ им. В.И. Вернадского» Вяльцевой Ю.В., Рымаренко Н.В., Соболевой Е.М.</w:t>
      </w:r>
    </w:p>
    <w:p w:rsidR="001C0AFF" w:rsidRPr="00EB5B20" w:rsidRDefault="001C0AFF" w:rsidP="005130D0">
      <w:pPr>
        <w:spacing w:after="0" w:line="240" w:lineRule="auto"/>
        <w:ind w:right="176" w:firstLine="709"/>
        <w:jc w:val="both"/>
        <w:rPr>
          <w:rFonts w:ascii="Times New Roman" w:hAnsi="Times New Roman" w:cs="Times New Roman"/>
          <w:sz w:val="28"/>
          <w:szCs w:val="28"/>
        </w:rPr>
      </w:pPr>
      <w:r w:rsidRPr="00EB5B20">
        <w:rPr>
          <w:rFonts w:ascii="Times New Roman" w:hAnsi="Times New Roman" w:cs="Times New Roman"/>
          <w:sz w:val="28"/>
          <w:szCs w:val="28"/>
        </w:rPr>
        <w:t xml:space="preserve">Результаты голосования: </w:t>
      </w:r>
    </w:p>
    <w:p w:rsidR="001C0AFF" w:rsidRPr="00EB5B20" w:rsidRDefault="001C0AFF" w:rsidP="00777A7D">
      <w:pPr>
        <w:spacing w:after="0" w:line="240" w:lineRule="auto"/>
        <w:ind w:rightChars="-65" w:right="31680" w:firstLine="709"/>
        <w:jc w:val="both"/>
        <w:rPr>
          <w:rFonts w:ascii="Times New Roman" w:hAnsi="Times New Roman" w:cs="Times New Roman"/>
          <w:sz w:val="28"/>
          <w:szCs w:val="28"/>
        </w:rPr>
      </w:pPr>
      <w:r w:rsidRPr="00EB5B20">
        <w:rPr>
          <w:rFonts w:ascii="Times New Roman" w:hAnsi="Times New Roman" w:cs="Times New Roman"/>
          <w:sz w:val="28"/>
          <w:szCs w:val="28"/>
        </w:rPr>
        <w:t xml:space="preserve">«За»  – 24; </w:t>
      </w:r>
    </w:p>
    <w:p w:rsidR="001C0AFF" w:rsidRPr="00EB5B20" w:rsidRDefault="001C0AFF" w:rsidP="005130D0">
      <w:pPr>
        <w:spacing w:after="0" w:line="240" w:lineRule="auto"/>
        <w:ind w:firstLine="708"/>
        <w:jc w:val="both"/>
        <w:rPr>
          <w:rFonts w:ascii="Times New Roman" w:hAnsi="Times New Roman" w:cs="Times New Roman"/>
          <w:sz w:val="28"/>
          <w:szCs w:val="28"/>
        </w:rPr>
      </w:pPr>
      <w:r w:rsidRPr="00EB5B20">
        <w:rPr>
          <w:rFonts w:ascii="Times New Roman" w:hAnsi="Times New Roman" w:cs="Times New Roman"/>
          <w:sz w:val="28"/>
          <w:szCs w:val="28"/>
        </w:rPr>
        <w:t xml:space="preserve">«Против»   – нет; </w:t>
      </w:r>
    </w:p>
    <w:p w:rsidR="001C0AFF" w:rsidRPr="00EB5B20" w:rsidRDefault="001C0AFF" w:rsidP="005130D0">
      <w:pPr>
        <w:spacing w:after="0" w:line="240" w:lineRule="auto"/>
        <w:ind w:firstLine="708"/>
        <w:jc w:val="both"/>
        <w:rPr>
          <w:rFonts w:ascii="Times New Roman" w:hAnsi="Times New Roman" w:cs="Times New Roman"/>
          <w:sz w:val="28"/>
          <w:szCs w:val="28"/>
        </w:rPr>
      </w:pPr>
      <w:r w:rsidRPr="00EB5B20">
        <w:rPr>
          <w:rFonts w:ascii="Times New Roman" w:hAnsi="Times New Roman" w:cs="Times New Roman"/>
          <w:sz w:val="28"/>
          <w:szCs w:val="28"/>
        </w:rPr>
        <w:t xml:space="preserve">«Воздержались » – нет.  </w:t>
      </w:r>
    </w:p>
    <w:p w:rsidR="001C0AFF" w:rsidRPr="00EB5B20" w:rsidRDefault="001C0AFF" w:rsidP="005130D0">
      <w:pPr>
        <w:spacing w:after="0" w:line="240" w:lineRule="auto"/>
        <w:jc w:val="both"/>
        <w:rPr>
          <w:rFonts w:ascii="Times New Roman" w:hAnsi="Times New Roman" w:cs="Times New Roman"/>
          <w:sz w:val="28"/>
          <w:szCs w:val="28"/>
        </w:rPr>
      </w:pP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СЛУШАЛИ:</w:t>
      </w:r>
      <w:r w:rsidRPr="0005037F">
        <w:rPr>
          <w:rFonts w:ascii="Times New Roman" w:hAnsi="Times New Roman" w:cs="Times New Roman"/>
          <w:sz w:val="28"/>
          <w:szCs w:val="28"/>
        </w:rPr>
        <w:t xml:space="preserve"> об утверждении и рекомендации к изданию учебно-методического пособия «Клинико-диагностические особенности формирования реабилитационной программы при нарушениях осанки и сколиозе», подготовленного коллективом авторов кафедры медицинской реабилитации, спортивной медицины и адаптивной физической культуры Ордена Трудового Красного Знамени медицинского института им. С.И. Георгиевского ФГАОУ ВО «КФУ им. В.И. Вернадского» Власенко С.В., Морозом Г.А, Османовым Э.А.</w:t>
      </w:r>
    </w:p>
    <w:p w:rsidR="001C0AFF" w:rsidRPr="0005037F" w:rsidRDefault="001C0AFF" w:rsidP="005130D0">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Рецензенты:</w:t>
      </w:r>
    </w:p>
    <w:p w:rsidR="001C0AFF" w:rsidRPr="0005037F" w:rsidRDefault="001C0AFF" w:rsidP="005130D0">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О.И. Гармаш – д.м.н., и.о. директора ГБУЗ РК «НИИ детской курортологии, физиотерапии и медицинской реабилитации;</w:t>
      </w:r>
    </w:p>
    <w:p w:rsidR="001C0AFF" w:rsidRPr="0005037F" w:rsidRDefault="001C0AFF" w:rsidP="005130D0">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Е.А. Бирюкова, к.м.н., доцент, директор НКЦ Технологии здоровья и и реабилитации» ФГАОУ ВО «КФУ им. В.И. Вернадского».</w:t>
      </w:r>
    </w:p>
    <w:p w:rsidR="001C0AFF" w:rsidRPr="0005037F" w:rsidRDefault="001C0AFF" w:rsidP="0005037F">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 </w:t>
      </w: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утвердить и рекомендовать к изданию учебно-методическое пособие «Клинико-диагностические особенности формирования реабилитационной программы при нарушениях осанки и сколиозе», подготовленное коллективом авторов кафедры медицинской реабилитации, спортивной медицины и адаптивной физической культуры Ордена Трудового Красного Знамени медицинского института им. С.И. Георгиевского ФГАОУ ВО «КФУ им. В.И. Вернадского» Власенко С.В., Морозом Г.А, Османовым Э.А.</w:t>
      </w:r>
    </w:p>
    <w:p w:rsidR="001C0AFF" w:rsidRPr="0005037F" w:rsidRDefault="001C0AFF" w:rsidP="005130D0">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Pr="00D573D8" w:rsidRDefault="001C0AFF" w:rsidP="005130D0">
      <w:pPr>
        <w:spacing w:after="0" w:line="240" w:lineRule="auto"/>
        <w:jc w:val="both"/>
        <w:rPr>
          <w:rFonts w:cs="Times New Roman"/>
        </w:rPr>
      </w:pP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СЛУШАЛИ:</w:t>
      </w:r>
      <w:r w:rsidRPr="0005037F">
        <w:rPr>
          <w:rFonts w:ascii="Times New Roman" w:hAnsi="Times New Roman" w:cs="Times New Roman"/>
          <w:sz w:val="28"/>
          <w:szCs w:val="28"/>
        </w:rPr>
        <w:t xml:space="preserve"> об утверждении и рекомендации к изданию учебно-методического пособия «Расширения чашечно-лоханочной системы у детей в практике врача-педиатра: алгоритм диагностики и наблюдения», подготовленного коллективом авторов кафедры педиатрии, физиотерапии и курортологии Ордена Трудового Красного Знамени медицинского института им. С.И. Георгиевского ФГАОУ ВО «КФУ им. В.И. Вернадского» Слободян Е.И., Мурадосиловой Л.И.</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Рецензенты:</w:t>
      </w:r>
    </w:p>
    <w:p w:rsidR="001C0AFF" w:rsidRPr="0005037F" w:rsidRDefault="001C0AFF" w:rsidP="005130D0">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Т.Ф. Голубова – д.м.н., профессор, зав. отделением планирования, прогнозирования и координации научных исследований ГБУЗ РК «НИИ детской курортологии, физиотерапии и медицинской реабилитации;</w:t>
      </w:r>
    </w:p>
    <w:p w:rsidR="001C0AFF" w:rsidRPr="0005037F" w:rsidRDefault="001C0AFF" w:rsidP="005130D0">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Е.А. Бирюкова, к.м.н., доцент, директор НКЦ Технологии здоровья и и реабилитации» ФГАОУ ВО «КФУ им. В.И. Вернадского».</w:t>
      </w:r>
    </w:p>
    <w:p w:rsidR="001C0AFF" w:rsidRPr="0005037F" w:rsidRDefault="001C0AFF" w:rsidP="0005037F">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 </w:t>
      </w: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утвердить и рекомендовать к изданию учебно-методическое пособие «Расширения чашечно-лоханочной системы у детей в практике врача-педиатра: алгоритм диагностики и наблюдения», подготовленное коллективом авторов кафедры педиатрии, физиотерапии и курортологии Ордена Трудового Красного Знамени медицинского института им. С.И. Георгиевского ФГАОУ ВО «КФУ им. В.И. Вернадского» Слободян Е.И., Мурадосиловой Л.И.</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Pr="0005037F" w:rsidRDefault="001C0AFF" w:rsidP="005130D0">
      <w:pPr>
        <w:spacing w:after="0" w:line="240" w:lineRule="auto"/>
        <w:jc w:val="both"/>
        <w:rPr>
          <w:rFonts w:ascii="Times New Roman" w:hAnsi="Times New Roman" w:cs="Times New Roman"/>
          <w:sz w:val="28"/>
          <w:szCs w:val="28"/>
        </w:rPr>
      </w:pPr>
    </w:p>
    <w:p w:rsidR="001C0AFF" w:rsidRPr="0005037F" w:rsidRDefault="001C0AFF" w:rsidP="005130D0">
      <w:pPr>
        <w:tabs>
          <w:tab w:val="left" w:pos="284"/>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СЛУШАЛИ:</w:t>
      </w:r>
      <w:r w:rsidRPr="0005037F">
        <w:rPr>
          <w:rFonts w:ascii="Times New Roman" w:hAnsi="Times New Roman" w:cs="Times New Roman"/>
          <w:sz w:val="28"/>
          <w:szCs w:val="28"/>
        </w:rPr>
        <w:t xml:space="preserve"> об утверждении Положения о порядке допуска лиц, не завершивших освоение образовательных программ высшего медицинского образования,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признать утратившими силу предыдущие положения по вопросам о порядке допуска лиц, не завершивших освоение образовательных программ высшего медицинского образования,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ранее принятые решениями Ученого совета.</w:t>
      </w:r>
    </w:p>
    <w:p w:rsidR="001C0AFF" w:rsidRPr="0005037F" w:rsidRDefault="001C0AFF" w:rsidP="0005037F">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 </w:t>
      </w: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утвердить Положение о порядке допуска лиц, не завершивших освоение образовательных программ высшего медицинского образования,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признать утратившими силу предыдущие положения по вопросам о порядке допуска лиц, не завершивших освоение образовательных программ высшего медицинского образования,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ранее принятые решениями Ученого совета.</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Default="001C0AFF" w:rsidP="005130D0">
      <w:pPr>
        <w:tabs>
          <w:tab w:val="left" w:pos="284"/>
        </w:tabs>
        <w:spacing w:after="0" w:line="240" w:lineRule="auto"/>
        <w:ind w:firstLine="709"/>
        <w:jc w:val="both"/>
        <w:rPr>
          <w:rFonts w:cs="Times New Roman"/>
          <w:b/>
          <w:bCs/>
          <w:sz w:val="26"/>
          <w:szCs w:val="26"/>
        </w:rPr>
      </w:pPr>
    </w:p>
    <w:p w:rsidR="001C0AFF" w:rsidRPr="0005037F" w:rsidRDefault="001C0AFF" w:rsidP="005130D0">
      <w:pPr>
        <w:tabs>
          <w:tab w:val="left" w:pos="284"/>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СЛУШАЛИ:</w:t>
      </w:r>
      <w:r w:rsidRPr="0005037F">
        <w:rPr>
          <w:rFonts w:ascii="Times New Roman" w:hAnsi="Times New Roman" w:cs="Times New Roman"/>
          <w:sz w:val="28"/>
          <w:szCs w:val="28"/>
        </w:rPr>
        <w:t xml:space="preserve"> об утверждении Положения об отделе производственной практики и признать утратившими силу Положение об отделе производственной практики с учебно-тренинговым центром практических навыков, принятое решением Ученого совета 30.11.2017 года.  </w:t>
      </w:r>
    </w:p>
    <w:p w:rsidR="001C0AFF" w:rsidRPr="0005037F" w:rsidRDefault="001C0AFF" w:rsidP="005130D0">
      <w:pPr>
        <w:tabs>
          <w:tab w:val="left" w:pos="284"/>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 xml:space="preserve">утвердить Положение об отделе производственной практики и признать утратившими силу Положение об отделе производственной практики с учебно-тренинговым центром практических навыков, принятое решением Ученого совета 30.11.2017 года.  </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Pr="007C1490" w:rsidRDefault="001C0AFF" w:rsidP="005130D0">
      <w:pPr>
        <w:spacing w:after="0" w:line="240" w:lineRule="auto"/>
        <w:jc w:val="both"/>
        <w:rPr>
          <w:rFonts w:cs="Times New Roman"/>
          <w:sz w:val="26"/>
          <w:szCs w:val="26"/>
        </w:rPr>
      </w:pPr>
    </w:p>
    <w:p w:rsidR="001C0AFF" w:rsidRPr="0005037F" w:rsidRDefault="001C0AFF" w:rsidP="005130D0">
      <w:pPr>
        <w:tabs>
          <w:tab w:val="left" w:pos="284"/>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СЛУШАЛИ:</w:t>
      </w:r>
      <w:r w:rsidRPr="0005037F">
        <w:rPr>
          <w:rFonts w:ascii="Times New Roman" w:hAnsi="Times New Roman" w:cs="Times New Roman"/>
          <w:sz w:val="28"/>
          <w:szCs w:val="28"/>
        </w:rPr>
        <w:t xml:space="preserve"> о признании утратившим силу Положения об организации подготовки, проведения и контроля практики студентов Медицинской академии  имени С.И. Георгиевского (структурное подразделение) ФГАОУ ВО «КФУ им. В.И. Вернадского», принятое решением Ученого совета 30.11.2017г.</w:t>
      </w:r>
    </w:p>
    <w:p w:rsidR="001C0AFF" w:rsidRPr="0005037F" w:rsidRDefault="001C0AFF" w:rsidP="005130D0">
      <w:pPr>
        <w:tabs>
          <w:tab w:val="left" w:pos="284"/>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признать утратившим силу Положение об организации подготовки, проведения и контроля практики студентов Медицинской академии  имени С.И. Георгиевского (структурное подразделение) ФГАОУ ВО «КФУ им. В.И. Вернадского», принятое решением Ученого совета 30.11.2017г.</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Pr="00D11BC2" w:rsidRDefault="001C0AFF" w:rsidP="005130D0">
      <w:pPr>
        <w:spacing w:after="0" w:line="240" w:lineRule="auto"/>
        <w:jc w:val="both"/>
        <w:rPr>
          <w:rFonts w:cs="Times New Roman"/>
        </w:rPr>
      </w:pP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СЛУШАЛИ:</w:t>
      </w:r>
      <w:r w:rsidRPr="0005037F">
        <w:rPr>
          <w:rFonts w:ascii="Times New Roman" w:hAnsi="Times New Roman" w:cs="Times New Roman"/>
          <w:sz w:val="28"/>
          <w:szCs w:val="28"/>
        </w:rPr>
        <w:t xml:space="preserve"> об утверждении и рекомендации к присвоению грифа Ученого совета ФГАОУ ВО «КФУ им. В.И. Вернадского» и изданию учебного пособия «Лучевые методы диагностики в стоматологии», подготовленного коллективом авторов кафедры лучевой диагностики и лучевой терапии Ордена Трудового Красного Знамени медицинского института им. С.И. Георгиевского Черноротовым В.А., Крадиновой Е.А., Кубышкиным В.А., Опрышко В.В., Костенич В.С., Сыровятко И.А., Черноротовой Е.В.</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Рецензенты:</w:t>
      </w:r>
    </w:p>
    <w:p w:rsidR="001C0AFF" w:rsidRPr="0005037F" w:rsidRDefault="001C0AFF" w:rsidP="005130D0">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А.И. Крадинов – д.м.н., профессор кафедры лучевой диагностики и лучевой терапии Ордена Трудового Красного Знамени медицинского института им. С.И. Георгиевского ФГАОУ ВО «КФУ им. В.И. Вернадского»;</w:t>
      </w:r>
    </w:p>
    <w:p w:rsidR="001C0AFF" w:rsidRPr="0005037F" w:rsidRDefault="001C0AFF" w:rsidP="005130D0">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С.М. Горобец – к.м.н., доцент кафедры стоматологии Ордена Трудового Красного Знамени медицинского института им. С.И. Георгиевского ФГАОУ ВО «КФУ им. В.И. Вернадского»</w:t>
      </w:r>
    </w:p>
    <w:p w:rsidR="001C0AFF" w:rsidRPr="0005037F" w:rsidRDefault="001C0AFF" w:rsidP="0005037F">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 </w:t>
      </w: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утвердить и рекомендовать к присвоению грифа Ученого совета ФГАОУ ВО «КФУ им. В.И. Вернадского» и изданию учебное пособие «Лучевые методы диагностики в стоматологии», подготовленное коллективом авторов кафедры лучевой диагностики и лучевой терапии Ордена Трудового Красного Знамени медицинского института им. С.И. Георгиевского Черноротовым В.А., Крадиновой Е.А., Кубышкиным В.А., Опрышко В.В., Костенич В.С., Сыровятко И.А., Черноротовой Е.В.</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Pr="00505DC3" w:rsidRDefault="001C0AFF" w:rsidP="005130D0">
      <w:pPr>
        <w:spacing w:after="0" w:line="240" w:lineRule="auto"/>
        <w:jc w:val="both"/>
        <w:rPr>
          <w:rFonts w:cs="Times New Roman"/>
          <w:sz w:val="26"/>
          <w:szCs w:val="26"/>
        </w:rPr>
      </w:pP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СЛУШАЛИ:</w:t>
      </w:r>
      <w:r w:rsidRPr="0005037F">
        <w:rPr>
          <w:rFonts w:ascii="Times New Roman" w:hAnsi="Times New Roman" w:cs="Times New Roman"/>
          <w:sz w:val="28"/>
          <w:szCs w:val="28"/>
        </w:rPr>
        <w:t xml:space="preserve"> об утверждении и рекомендации к присвоению грифа Ученого совета ФГАОУ ВО «КФУ им. В.И. Вернадского» и изданию учебного пособия «Основы лучевой диаганостики», подготовленного коллективом авторов кафедры лучевой диагностики и лучевой терапии Ордена Трудового Красного Знамени медицинского института им. С.И. Георгиевского Черноротовым В.А., Костенич В.С., Крадиновой Е.А., Кубышкиным В.А., Опрышко В.В., Звегенцевым Р.Р., Кармазиным А.К.</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Рецензенты:</w:t>
      </w:r>
    </w:p>
    <w:p w:rsidR="001C0AFF" w:rsidRPr="0005037F" w:rsidRDefault="001C0AFF" w:rsidP="005130D0">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А.И. Крадинов – д.м.н., профессор кафедры лучевой диагностики и лучевой терапии Ордена Трудового Красного Знамени медицинского института им. С.И. Георгиевского ФГАОУ ВО «КФУ им. В.И. Вернадского»;</w:t>
      </w:r>
    </w:p>
    <w:p w:rsidR="001C0AFF" w:rsidRPr="0005037F" w:rsidRDefault="001C0AFF" w:rsidP="005130D0">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В.А. Белоглазов – д.м.н., профессор, зав. кафедрой внутренней медицины № 2  Ордена Трудового Красного Знамени медицинского института им. С.И. Георгиевского ФГАОУ ВО «КФУ им. В.И. Вернадского»</w:t>
      </w:r>
    </w:p>
    <w:p w:rsidR="001C0AFF" w:rsidRPr="0005037F" w:rsidRDefault="001C0AFF" w:rsidP="0005037F">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 </w:t>
      </w: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утвердить и рекомендовать к присвоению грифа Ученого совета ФГАОУ ВО «КФУ им. В.И. Вернадского» и изданию учебное пособие «Основы лучевой диаганостики», подготовленное коллективом авторов кафедры лучевой диагностики и лучевой терапии Ордена Трудового Красного Знамени медицинского института им. С.И. Георгиевского Черноротовым В.А., Костенич В.С., Крадиновой Е.А., Кубышкиным В.А., Опрышко В.В., Звегенцевым Р.Р., Кармазиным А.К.</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Pr="00505DC3" w:rsidRDefault="001C0AFF" w:rsidP="005130D0">
      <w:pPr>
        <w:spacing w:after="0" w:line="240" w:lineRule="auto"/>
        <w:jc w:val="both"/>
        <w:rPr>
          <w:rFonts w:cs="Times New Roman"/>
          <w:sz w:val="26"/>
          <w:szCs w:val="26"/>
        </w:rPr>
      </w:pPr>
    </w:p>
    <w:p w:rsidR="001C0AFF" w:rsidRPr="0005037F" w:rsidRDefault="001C0AFF" w:rsidP="005130D0">
      <w:pPr>
        <w:spacing w:after="0" w:line="240" w:lineRule="auto"/>
        <w:ind w:firstLine="709"/>
        <w:jc w:val="both"/>
        <w:rPr>
          <w:rFonts w:ascii="Times New Roman" w:hAnsi="Times New Roman" w:cs="Times New Roman"/>
          <w:b/>
          <w:bCs/>
          <w:sz w:val="28"/>
          <w:szCs w:val="28"/>
        </w:rPr>
      </w:pPr>
      <w:r w:rsidRPr="0005037F">
        <w:rPr>
          <w:rFonts w:ascii="Times New Roman" w:hAnsi="Times New Roman" w:cs="Times New Roman"/>
          <w:b/>
          <w:bCs/>
          <w:sz w:val="28"/>
          <w:szCs w:val="28"/>
        </w:rPr>
        <w:t>СЛУШАЛИ:</w:t>
      </w:r>
      <w:r w:rsidRPr="0005037F">
        <w:rPr>
          <w:rFonts w:ascii="Times New Roman" w:hAnsi="Times New Roman" w:cs="Times New Roman"/>
          <w:sz w:val="28"/>
          <w:szCs w:val="28"/>
        </w:rPr>
        <w:t xml:space="preserve"> об утверждении и рекомендации к присвоению грифа Ученого совета ФГАОУ ВО «КФУ им. В.И. Вернадского» и изданию учебного пособия «</w:t>
      </w:r>
      <w:r w:rsidRPr="0005037F">
        <w:rPr>
          <w:rFonts w:ascii="Times New Roman" w:hAnsi="Times New Roman" w:cs="Times New Roman"/>
          <w:sz w:val="28"/>
          <w:szCs w:val="28"/>
          <w:lang w:val="en-US"/>
        </w:rPr>
        <w:t>Fundamentals</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of</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Diagnostic</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Radiology</w:t>
      </w:r>
      <w:r w:rsidRPr="0005037F">
        <w:rPr>
          <w:rFonts w:ascii="Times New Roman" w:hAnsi="Times New Roman" w:cs="Times New Roman"/>
          <w:sz w:val="28"/>
          <w:szCs w:val="28"/>
        </w:rPr>
        <w:t xml:space="preserve">», подготовленного коллективом авторов кафедры лучевой диагностики и лучевой терапии Ордена Трудового Красного Знамени медицинского института им. С.И. Георгиевского </w:t>
      </w:r>
      <w:r w:rsidRPr="0005037F">
        <w:rPr>
          <w:rFonts w:ascii="Times New Roman" w:hAnsi="Times New Roman" w:cs="Times New Roman"/>
          <w:sz w:val="28"/>
          <w:szCs w:val="28"/>
          <w:lang w:val="en-US"/>
        </w:rPr>
        <w:t>Chernorotov</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V</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A</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Kostenich</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V</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S</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Kradinova</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E</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A</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Kubyshkin</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V</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A</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Opryshko</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V</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V</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Zvegyncev</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R</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R</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Karmazin</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A</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K</w:t>
      </w:r>
      <w:r w:rsidRPr="0005037F">
        <w:rPr>
          <w:rFonts w:ascii="Times New Roman" w:hAnsi="Times New Roman" w:cs="Times New Roman"/>
          <w:sz w:val="28"/>
          <w:szCs w:val="28"/>
        </w:rPr>
        <w:t>.</w:t>
      </w:r>
      <w:r w:rsidRPr="0005037F">
        <w:rPr>
          <w:rFonts w:ascii="Times New Roman" w:hAnsi="Times New Roman" w:cs="Times New Roman"/>
          <w:b/>
          <w:bCs/>
          <w:sz w:val="28"/>
          <w:szCs w:val="28"/>
        </w:rPr>
        <w:t xml:space="preserve"> </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Рецензенты:</w:t>
      </w:r>
    </w:p>
    <w:p w:rsidR="001C0AFF" w:rsidRPr="0005037F" w:rsidRDefault="001C0AFF" w:rsidP="005130D0">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А.И. Крадинов – д.м.н., профессор кафедры лучевой диагностики и лучевой терапии Ордена Трудового Красного Знамени медицинского института им. С.И. Георгиевского ФГАОУ ВО «КФУ им. В.И. Вернадского»;</w:t>
      </w:r>
    </w:p>
    <w:p w:rsidR="001C0AFF" w:rsidRPr="0005037F" w:rsidRDefault="001C0AFF" w:rsidP="005130D0">
      <w:pPr>
        <w:tabs>
          <w:tab w:val="left" w:pos="142"/>
        </w:tabs>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В.А. Белоглазов – д.м.н., профессор, зав. кафедрой внутренней медицины № 2  Ордена Трудового Красного Знамени медицинского института им. С.И. Георгиевского ФГАОУ ВО «КФУ им. В.И. Вернадского»</w:t>
      </w:r>
    </w:p>
    <w:p w:rsidR="001C0AFF" w:rsidRPr="0005037F" w:rsidRDefault="001C0AFF" w:rsidP="0005037F">
      <w:pPr>
        <w:tabs>
          <w:tab w:val="left" w:pos="142"/>
        </w:tabs>
        <w:spacing w:after="0" w:line="240" w:lineRule="auto"/>
        <w:ind w:firstLine="709"/>
        <w:jc w:val="both"/>
        <w:rPr>
          <w:rFonts w:ascii="Times New Roman" w:hAnsi="Times New Roman" w:cs="Times New Roman"/>
          <w:b/>
          <w:bCs/>
          <w:sz w:val="28"/>
          <w:szCs w:val="28"/>
        </w:rPr>
      </w:pPr>
      <w:r w:rsidRPr="0005037F">
        <w:rPr>
          <w:rFonts w:ascii="Times New Roman" w:hAnsi="Times New Roman" w:cs="Times New Roman"/>
          <w:sz w:val="28"/>
          <w:szCs w:val="28"/>
        </w:rPr>
        <w:t xml:space="preserve"> </w:t>
      </w: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утвердить и рекомендовать к присвоению грифа Ученого совета ФГАОУ ВО «КФУ им. В.И. Вернадского» и изданию учебное пособие «</w:t>
      </w:r>
      <w:r w:rsidRPr="0005037F">
        <w:rPr>
          <w:rFonts w:ascii="Times New Roman" w:hAnsi="Times New Roman" w:cs="Times New Roman"/>
          <w:sz w:val="28"/>
          <w:szCs w:val="28"/>
          <w:lang w:val="en-US"/>
        </w:rPr>
        <w:t>Fundamentals</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of</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Diagnostic</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Radiology</w:t>
      </w:r>
      <w:r w:rsidRPr="0005037F">
        <w:rPr>
          <w:rFonts w:ascii="Times New Roman" w:hAnsi="Times New Roman" w:cs="Times New Roman"/>
          <w:sz w:val="28"/>
          <w:szCs w:val="28"/>
        </w:rPr>
        <w:t xml:space="preserve">», подготовленное коллективом авторов кафедры лучевой диагностики и лучевой терапии Ордена Трудового Красного Знамени медицинского института им. С.И. Георгиевского </w:t>
      </w:r>
      <w:r w:rsidRPr="0005037F">
        <w:rPr>
          <w:rFonts w:ascii="Times New Roman" w:hAnsi="Times New Roman" w:cs="Times New Roman"/>
          <w:sz w:val="28"/>
          <w:szCs w:val="28"/>
          <w:lang w:val="en-US"/>
        </w:rPr>
        <w:t>Chernorotov</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V</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A</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Kostenich</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V</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S</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Kradinova</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E</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A</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Kubyshkin</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V</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A</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Opryshko</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V</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V</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Zvegyncev</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R</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R</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Karmazin</w:t>
      </w:r>
      <w:r w:rsidRPr="0005037F">
        <w:rPr>
          <w:rFonts w:ascii="Times New Roman" w:hAnsi="Times New Roman" w:cs="Times New Roman"/>
          <w:sz w:val="28"/>
          <w:szCs w:val="28"/>
        </w:rPr>
        <w:t xml:space="preserve"> </w:t>
      </w:r>
      <w:r w:rsidRPr="0005037F">
        <w:rPr>
          <w:rFonts w:ascii="Times New Roman" w:hAnsi="Times New Roman" w:cs="Times New Roman"/>
          <w:sz w:val="28"/>
          <w:szCs w:val="28"/>
          <w:lang w:val="en-US"/>
        </w:rPr>
        <w:t>A</w:t>
      </w:r>
      <w:r w:rsidRPr="0005037F">
        <w:rPr>
          <w:rFonts w:ascii="Times New Roman" w:hAnsi="Times New Roman" w:cs="Times New Roman"/>
          <w:sz w:val="28"/>
          <w:szCs w:val="28"/>
        </w:rPr>
        <w:t>.</w:t>
      </w:r>
      <w:r w:rsidRPr="0005037F">
        <w:rPr>
          <w:rFonts w:ascii="Times New Roman" w:hAnsi="Times New Roman" w:cs="Times New Roman"/>
          <w:sz w:val="28"/>
          <w:szCs w:val="28"/>
          <w:lang w:val="en-US"/>
        </w:rPr>
        <w:t>K</w:t>
      </w:r>
      <w:r w:rsidRPr="0005037F">
        <w:rPr>
          <w:rFonts w:ascii="Times New Roman" w:hAnsi="Times New Roman" w:cs="Times New Roman"/>
          <w:sz w:val="28"/>
          <w:szCs w:val="28"/>
        </w:rPr>
        <w:t>.</w:t>
      </w:r>
      <w:r w:rsidRPr="0005037F">
        <w:rPr>
          <w:rFonts w:ascii="Times New Roman" w:hAnsi="Times New Roman" w:cs="Times New Roman"/>
          <w:b/>
          <w:bCs/>
          <w:sz w:val="28"/>
          <w:szCs w:val="28"/>
        </w:rPr>
        <w:t xml:space="preserve"> </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Pr="0005037F" w:rsidRDefault="001C0AFF" w:rsidP="005130D0">
      <w:pPr>
        <w:spacing w:after="0" w:line="240" w:lineRule="auto"/>
        <w:jc w:val="both"/>
        <w:rPr>
          <w:rFonts w:ascii="Times New Roman" w:hAnsi="Times New Roman" w:cs="Times New Roman"/>
          <w:sz w:val="28"/>
          <w:szCs w:val="28"/>
        </w:rPr>
      </w:pPr>
    </w:p>
    <w:p w:rsidR="001C0AFF" w:rsidRPr="005931AA" w:rsidRDefault="001C0AFF" w:rsidP="005931AA">
      <w:pPr>
        <w:tabs>
          <w:tab w:val="left" w:pos="0"/>
        </w:tabs>
        <w:spacing w:after="0" w:line="240" w:lineRule="auto"/>
        <w:ind w:firstLine="348"/>
        <w:jc w:val="both"/>
        <w:rPr>
          <w:rFonts w:ascii="Times New Roman" w:hAnsi="Times New Roman" w:cs="Times New Roman"/>
          <w:sz w:val="28"/>
          <w:szCs w:val="28"/>
        </w:rPr>
      </w:pPr>
      <w:r>
        <w:rPr>
          <w:rFonts w:ascii="Times New Roman" w:hAnsi="Times New Roman" w:cs="Times New Roman"/>
          <w:b/>
          <w:bCs/>
          <w:sz w:val="28"/>
          <w:szCs w:val="28"/>
        </w:rPr>
        <w:tab/>
      </w:r>
      <w:r w:rsidRPr="005931AA">
        <w:rPr>
          <w:rFonts w:ascii="Times New Roman" w:hAnsi="Times New Roman" w:cs="Times New Roman"/>
          <w:b/>
          <w:bCs/>
          <w:sz w:val="28"/>
          <w:szCs w:val="28"/>
        </w:rPr>
        <w:t>СЛУШАЛИ:</w:t>
      </w:r>
      <w:r w:rsidRPr="005931AA">
        <w:rPr>
          <w:rFonts w:ascii="Times New Roman" w:hAnsi="Times New Roman" w:cs="Times New Roman"/>
          <w:sz w:val="28"/>
          <w:szCs w:val="28"/>
        </w:rPr>
        <w:t xml:space="preserve"> об утверждении и рекомендации к присвоению грифа Ученого совета ФГАОУ ВО «КФУ им. В.И. Вернадского» и изданию монографии «Молекулярная биология», разработанной коллективом авторов кафедры медицинской биологии Ордена Трудового Красного Знамени </w:t>
      </w:r>
      <w:r>
        <w:rPr>
          <w:rFonts w:ascii="Times New Roman" w:hAnsi="Times New Roman" w:cs="Times New Roman"/>
          <w:sz w:val="28"/>
          <w:szCs w:val="28"/>
        </w:rPr>
        <w:t>М</w:t>
      </w:r>
      <w:r w:rsidRPr="005931AA">
        <w:rPr>
          <w:rFonts w:ascii="Times New Roman" w:hAnsi="Times New Roman" w:cs="Times New Roman"/>
          <w:sz w:val="28"/>
          <w:szCs w:val="28"/>
        </w:rPr>
        <w:t>едицинского института им. С.И. Георгиевского ФГАОУ ВО «КФУ им. В.И. Вернадского» Доломатовым С.И., Агеевой Е.С., Жуковой А.А., Жуковым В.А.;</w:t>
      </w:r>
    </w:p>
    <w:p w:rsidR="001C0AFF" w:rsidRDefault="001C0AFF" w:rsidP="005130D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sidRPr="005931AA">
        <w:rPr>
          <w:rFonts w:ascii="Times New Roman" w:hAnsi="Times New Roman" w:cs="Times New Roman"/>
          <w:sz w:val="28"/>
          <w:szCs w:val="28"/>
        </w:rPr>
        <w:t>Рецензенты:</w:t>
      </w:r>
    </w:p>
    <w:p w:rsidR="001C0AFF" w:rsidRDefault="001C0AFF" w:rsidP="005931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 Кутя – д.м.н., профессор, зав. кафедрой нормальной анатомии </w:t>
      </w:r>
      <w:r w:rsidRPr="005931AA">
        <w:rPr>
          <w:rFonts w:ascii="Times New Roman" w:hAnsi="Times New Roman" w:cs="Times New Roman"/>
          <w:sz w:val="28"/>
          <w:szCs w:val="28"/>
        </w:rPr>
        <w:t xml:space="preserve">Ордена Трудового Красного Знамени </w:t>
      </w:r>
      <w:r>
        <w:rPr>
          <w:rFonts w:ascii="Times New Roman" w:hAnsi="Times New Roman" w:cs="Times New Roman"/>
          <w:sz w:val="28"/>
          <w:szCs w:val="28"/>
        </w:rPr>
        <w:t>М</w:t>
      </w:r>
      <w:r w:rsidRPr="005931AA">
        <w:rPr>
          <w:rFonts w:ascii="Times New Roman" w:hAnsi="Times New Roman" w:cs="Times New Roman"/>
          <w:sz w:val="28"/>
          <w:szCs w:val="28"/>
        </w:rPr>
        <w:t>едицинского института им. С.И. Георгиевского ФГАОУ ВО «КФУ им. В.И. Вернадского»</w:t>
      </w:r>
      <w:r>
        <w:rPr>
          <w:rFonts w:ascii="Times New Roman" w:hAnsi="Times New Roman" w:cs="Times New Roman"/>
          <w:sz w:val="28"/>
          <w:szCs w:val="28"/>
        </w:rPr>
        <w:t>;</w:t>
      </w:r>
    </w:p>
    <w:p w:rsidR="001C0AFF" w:rsidRDefault="001C0AFF" w:rsidP="005931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Мананкова О.П. к.б.н. доцент кафедры биологии, экологии и безопасности жизнедеятельности ГБОУ ВО РК «Крымского инженерно-педагогического университета имени Февзи Якубова».</w:t>
      </w:r>
    </w:p>
    <w:p w:rsidR="001C0AFF" w:rsidRDefault="001C0AFF" w:rsidP="005931AA">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утвердить и рекомендовать к присвоению грифа Ученого совета ФГАОУ ВО «КФУ им. В.И. Вернадского» и изданию</w:t>
      </w:r>
      <w:r>
        <w:rPr>
          <w:rFonts w:ascii="Times New Roman" w:hAnsi="Times New Roman" w:cs="Times New Roman"/>
          <w:sz w:val="28"/>
          <w:szCs w:val="28"/>
        </w:rPr>
        <w:t xml:space="preserve"> </w:t>
      </w:r>
      <w:r w:rsidRPr="005931AA">
        <w:rPr>
          <w:rFonts w:ascii="Times New Roman" w:hAnsi="Times New Roman" w:cs="Times New Roman"/>
          <w:sz w:val="28"/>
          <w:szCs w:val="28"/>
        </w:rPr>
        <w:t>монографи</w:t>
      </w:r>
      <w:r>
        <w:rPr>
          <w:rFonts w:ascii="Times New Roman" w:hAnsi="Times New Roman" w:cs="Times New Roman"/>
          <w:sz w:val="28"/>
          <w:szCs w:val="28"/>
        </w:rPr>
        <w:t>ю</w:t>
      </w:r>
      <w:r w:rsidRPr="005931AA">
        <w:rPr>
          <w:rFonts w:ascii="Times New Roman" w:hAnsi="Times New Roman" w:cs="Times New Roman"/>
          <w:sz w:val="28"/>
          <w:szCs w:val="28"/>
        </w:rPr>
        <w:t xml:space="preserve"> «Молекулярная биология», разработанн</w:t>
      </w:r>
      <w:r>
        <w:rPr>
          <w:rFonts w:ascii="Times New Roman" w:hAnsi="Times New Roman" w:cs="Times New Roman"/>
          <w:sz w:val="28"/>
          <w:szCs w:val="28"/>
        </w:rPr>
        <w:t>ую</w:t>
      </w:r>
      <w:r w:rsidRPr="005931AA">
        <w:rPr>
          <w:rFonts w:ascii="Times New Roman" w:hAnsi="Times New Roman" w:cs="Times New Roman"/>
          <w:sz w:val="28"/>
          <w:szCs w:val="28"/>
        </w:rPr>
        <w:t xml:space="preserve"> коллективом авторов кафедры медицинской биологии Ордена Трудового Красного Знамени </w:t>
      </w:r>
      <w:r>
        <w:rPr>
          <w:rFonts w:ascii="Times New Roman" w:hAnsi="Times New Roman" w:cs="Times New Roman"/>
          <w:sz w:val="28"/>
          <w:szCs w:val="28"/>
        </w:rPr>
        <w:t>М</w:t>
      </w:r>
      <w:r w:rsidRPr="005931AA">
        <w:rPr>
          <w:rFonts w:ascii="Times New Roman" w:hAnsi="Times New Roman" w:cs="Times New Roman"/>
          <w:sz w:val="28"/>
          <w:szCs w:val="28"/>
        </w:rPr>
        <w:t>едицинского института им. С.И. Георгиевского ФГАОУ ВО «КФУ им. В.И. Вернадского» Доломатовым С.И., Агеевой Е.С., Жуковой А.А., Жук</w:t>
      </w:r>
      <w:r>
        <w:rPr>
          <w:rFonts w:ascii="Times New Roman" w:hAnsi="Times New Roman" w:cs="Times New Roman"/>
          <w:sz w:val="28"/>
          <w:szCs w:val="28"/>
        </w:rPr>
        <w:t>овым В.А.</w:t>
      </w:r>
    </w:p>
    <w:p w:rsidR="001C0AFF" w:rsidRPr="0005037F" w:rsidRDefault="001C0AFF" w:rsidP="005931AA">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5931AA">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5931AA">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Default="001C0AFF" w:rsidP="005931AA">
      <w:pPr>
        <w:spacing w:after="0" w:line="240" w:lineRule="auto"/>
        <w:ind w:firstLine="708"/>
        <w:jc w:val="both"/>
        <w:rPr>
          <w:rFonts w:ascii="Times New Roman" w:hAnsi="Times New Roman" w:cs="Times New Roman"/>
          <w:sz w:val="28"/>
          <w:szCs w:val="28"/>
        </w:rPr>
      </w:pPr>
    </w:p>
    <w:p w:rsidR="001C0AFF" w:rsidRPr="00DB2EB9" w:rsidRDefault="001C0AFF" w:rsidP="00DB2EB9">
      <w:pPr>
        <w:spacing w:after="0" w:line="240" w:lineRule="auto"/>
        <w:ind w:firstLine="708"/>
        <w:jc w:val="both"/>
        <w:rPr>
          <w:rFonts w:ascii="Times New Roman" w:hAnsi="Times New Roman" w:cs="Times New Roman"/>
          <w:sz w:val="28"/>
          <w:szCs w:val="28"/>
        </w:rPr>
      </w:pPr>
      <w:r w:rsidRPr="005931AA">
        <w:rPr>
          <w:rFonts w:ascii="Times New Roman" w:hAnsi="Times New Roman" w:cs="Times New Roman"/>
          <w:b/>
          <w:bCs/>
          <w:sz w:val="28"/>
          <w:szCs w:val="28"/>
        </w:rPr>
        <w:t>СЛУШАЛИ:</w:t>
      </w:r>
      <w:r w:rsidRPr="005931AA">
        <w:rPr>
          <w:rFonts w:ascii="Times New Roman" w:hAnsi="Times New Roman" w:cs="Times New Roman"/>
          <w:sz w:val="28"/>
          <w:szCs w:val="28"/>
        </w:rPr>
        <w:t xml:space="preserve"> об утверждении и рекомендации к присвоению грифа Ученого совета ФГАОУ ВО «КФУ им. В.И. Вернадского» и изданию</w:t>
      </w:r>
      <w:r>
        <w:rPr>
          <w:rFonts w:ascii="Times New Roman" w:hAnsi="Times New Roman" w:cs="Times New Roman"/>
          <w:sz w:val="28"/>
          <w:szCs w:val="28"/>
        </w:rPr>
        <w:t xml:space="preserve"> учебно-методического пособия </w:t>
      </w:r>
      <w:r w:rsidRPr="00DB2EB9">
        <w:rPr>
          <w:rFonts w:ascii="Times New Roman" w:hAnsi="Times New Roman" w:cs="Times New Roman"/>
          <w:sz w:val="28"/>
          <w:szCs w:val="28"/>
        </w:rPr>
        <w:t>«Биология опухолевой клетки»,  разработанного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Салиевой Г.М., Аблаевой Р.Н., Гришиной Т.В., Трофимовым Н.С., Агеевой Е.С., Жуко</w:t>
      </w:r>
      <w:r>
        <w:rPr>
          <w:rFonts w:ascii="Times New Roman" w:hAnsi="Times New Roman" w:cs="Times New Roman"/>
          <w:sz w:val="28"/>
          <w:szCs w:val="28"/>
        </w:rPr>
        <w:t>вой А.А.</w:t>
      </w:r>
    </w:p>
    <w:p w:rsidR="001C0AFF" w:rsidRPr="00DB2EB9" w:rsidRDefault="001C0AFF" w:rsidP="005130D0">
      <w:pPr>
        <w:spacing w:after="0" w:line="240" w:lineRule="auto"/>
        <w:ind w:firstLine="709"/>
        <w:jc w:val="both"/>
        <w:rPr>
          <w:rFonts w:ascii="Times New Roman" w:hAnsi="Times New Roman" w:cs="Times New Roman"/>
          <w:sz w:val="28"/>
          <w:szCs w:val="28"/>
        </w:rPr>
      </w:pPr>
      <w:r w:rsidRPr="00DB2EB9">
        <w:rPr>
          <w:rFonts w:ascii="Times New Roman" w:hAnsi="Times New Roman" w:cs="Times New Roman"/>
          <w:sz w:val="28"/>
          <w:szCs w:val="28"/>
        </w:rPr>
        <w:t>Рецензенты:</w:t>
      </w:r>
    </w:p>
    <w:p w:rsidR="001C0AFF" w:rsidRDefault="001C0AFF" w:rsidP="00DB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 Кутя – д.м.н., профессор, зав. кафедрой нормальной анатомии </w:t>
      </w:r>
      <w:r w:rsidRPr="005931AA">
        <w:rPr>
          <w:rFonts w:ascii="Times New Roman" w:hAnsi="Times New Roman" w:cs="Times New Roman"/>
          <w:sz w:val="28"/>
          <w:szCs w:val="28"/>
        </w:rPr>
        <w:t xml:space="preserve">Ордена Трудового Красного Знамени </w:t>
      </w:r>
      <w:r>
        <w:rPr>
          <w:rFonts w:ascii="Times New Roman" w:hAnsi="Times New Roman" w:cs="Times New Roman"/>
          <w:sz w:val="28"/>
          <w:szCs w:val="28"/>
        </w:rPr>
        <w:t>М</w:t>
      </w:r>
      <w:r w:rsidRPr="005931AA">
        <w:rPr>
          <w:rFonts w:ascii="Times New Roman" w:hAnsi="Times New Roman" w:cs="Times New Roman"/>
          <w:sz w:val="28"/>
          <w:szCs w:val="28"/>
        </w:rPr>
        <w:t>едицинского института им. С.И. Георгиевского ФГАОУ ВО «КФУ им. В.И. Вернадского»</w:t>
      </w:r>
      <w:r>
        <w:rPr>
          <w:rFonts w:ascii="Times New Roman" w:hAnsi="Times New Roman" w:cs="Times New Roman"/>
          <w:sz w:val="28"/>
          <w:szCs w:val="28"/>
        </w:rPr>
        <w:t>;</w:t>
      </w:r>
    </w:p>
    <w:p w:rsidR="001C0AFF" w:rsidRDefault="001C0AFF" w:rsidP="00DB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Мананкова О.П. к.б.н. доцент кафедры биологии, экологии и безопасности жизнедеятельности ГБОУ ВО РК «Крымского инженерно-педагогического университета имени Февзи Якубова».</w:t>
      </w:r>
    </w:p>
    <w:p w:rsidR="001C0AFF" w:rsidRPr="00DB2EB9" w:rsidRDefault="001C0AFF" w:rsidP="00DB2EB9">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утвердить и рекомендовать к присвоению грифа Ученого совета ФГАОУ ВО «КФУ им. В.И. Вернадского» и изданию</w:t>
      </w:r>
      <w:r w:rsidRPr="00DB2EB9">
        <w:rPr>
          <w:rFonts w:ascii="Times New Roman" w:hAnsi="Times New Roman" w:cs="Times New Roman"/>
          <w:sz w:val="28"/>
          <w:szCs w:val="28"/>
        </w:rPr>
        <w:t xml:space="preserve"> </w:t>
      </w:r>
      <w:r>
        <w:rPr>
          <w:rFonts w:ascii="Times New Roman" w:hAnsi="Times New Roman" w:cs="Times New Roman"/>
          <w:sz w:val="28"/>
          <w:szCs w:val="28"/>
        </w:rPr>
        <w:t xml:space="preserve">учебно-методическое пособие </w:t>
      </w:r>
      <w:r w:rsidRPr="00DB2EB9">
        <w:rPr>
          <w:rFonts w:ascii="Times New Roman" w:hAnsi="Times New Roman" w:cs="Times New Roman"/>
          <w:sz w:val="28"/>
          <w:szCs w:val="28"/>
        </w:rPr>
        <w:t>«Биология опухолевой клетки», разработанно</w:t>
      </w:r>
      <w:r>
        <w:rPr>
          <w:rFonts w:ascii="Times New Roman" w:hAnsi="Times New Roman" w:cs="Times New Roman"/>
          <w:sz w:val="28"/>
          <w:szCs w:val="28"/>
        </w:rPr>
        <w:t>е</w:t>
      </w:r>
      <w:r w:rsidRPr="00DB2EB9">
        <w:rPr>
          <w:rFonts w:ascii="Times New Roman" w:hAnsi="Times New Roman" w:cs="Times New Roman"/>
          <w:sz w:val="28"/>
          <w:szCs w:val="28"/>
        </w:rPr>
        <w:t xml:space="preserve">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Салиевой Г.М., Аблаевой Р.Н., Гришиной Т.В., Трофимовым Н.С., Агеевой Е.С., Жуко</w:t>
      </w:r>
      <w:r>
        <w:rPr>
          <w:rFonts w:ascii="Times New Roman" w:hAnsi="Times New Roman" w:cs="Times New Roman"/>
          <w:sz w:val="28"/>
          <w:szCs w:val="28"/>
        </w:rPr>
        <w:t>вой А.А.</w:t>
      </w:r>
    </w:p>
    <w:p w:rsidR="001C0AFF" w:rsidRPr="0005037F" w:rsidRDefault="001C0AFF" w:rsidP="00DB2EB9">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DB2EB9">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DB2EB9">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Default="001C0AFF" w:rsidP="00DB2EB9">
      <w:pPr>
        <w:spacing w:after="0" w:line="240" w:lineRule="auto"/>
        <w:ind w:firstLine="709"/>
        <w:jc w:val="both"/>
        <w:rPr>
          <w:rFonts w:ascii="Times New Roman" w:hAnsi="Times New Roman" w:cs="Times New Roman"/>
          <w:sz w:val="28"/>
          <w:szCs w:val="28"/>
          <w:highlight w:val="yellow"/>
        </w:rPr>
      </w:pPr>
    </w:p>
    <w:p w:rsidR="001C0AFF" w:rsidRPr="00DB2EB9" w:rsidRDefault="001C0AFF" w:rsidP="00DB2EB9">
      <w:pPr>
        <w:spacing w:after="0" w:line="240" w:lineRule="auto"/>
        <w:ind w:firstLine="709"/>
        <w:jc w:val="both"/>
        <w:rPr>
          <w:rFonts w:ascii="Times New Roman" w:hAnsi="Times New Roman" w:cs="Times New Roman"/>
          <w:sz w:val="28"/>
          <w:szCs w:val="28"/>
        </w:rPr>
      </w:pPr>
      <w:r w:rsidRPr="005931AA">
        <w:rPr>
          <w:rFonts w:ascii="Times New Roman" w:hAnsi="Times New Roman" w:cs="Times New Roman"/>
          <w:b/>
          <w:bCs/>
          <w:sz w:val="28"/>
          <w:szCs w:val="28"/>
        </w:rPr>
        <w:t>СЛУШАЛИ:</w:t>
      </w:r>
      <w:r w:rsidRPr="005931AA">
        <w:rPr>
          <w:rFonts w:ascii="Times New Roman" w:hAnsi="Times New Roman" w:cs="Times New Roman"/>
          <w:sz w:val="28"/>
          <w:szCs w:val="28"/>
        </w:rPr>
        <w:t xml:space="preserve"> об утверждении и рекомендации к присвоению грифа Ученого совета ФГАОУ ВО «КФУ им. В.И. Вернадского» и изданию</w:t>
      </w:r>
      <w:r>
        <w:rPr>
          <w:rFonts w:ascii="Times New Roman" w:hAnsi="Times New Roman" w:cs="Times New Roman"/>
          <w:sz w:val="28"/>
          <w:szCs w:val="28"/>
        </w:rPr>
        <w:t xml:space="preserve"> учебно-</w:t>
      </w:r>
      <w:r w:rsidRPr="00DB2EB9">
        <w:rPr>
          <w:rFonts w:ascii="Times New Roman" w:hAnsi="Times New Roman" w:cs="Times New Roman"/>
          <w:sz w:val="28"/>
          <w:szCs w:val="28"/>
        </w:rPr>
        <w:t>методического пособия «Медицинская паразитология. Популяционно-видовой и биосферный уровни организации жизни»,  разработанного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Демиденко Л.А., Агеевой Е.С.</w:t>
      </w:r>
    </w:p>
    <w:p w:rsidR="001C0AFF" w:rsidRPr="00DB2EB9" w:rsidRDefault="001C0AFF" w:rsidP="005130D0">
      <w:pPr>
        <w:spacing w:after="0" w:line="240" w:lineRule="auto"/>
        <w:ind w:left="360" w:firstLine="633"/>
        <w:jc w:val="both"/>
        <w:rPr>
          <w:rFonts w:ascii="Times New Roman" w:hAnsi="Times New Roman" w:cs="Times New Roman"/>
          <w:sz w:val="28"/>
          <w:szCs w:val="28"/>
        </w:rPr>
      </w:pPr>
      <w:r w:rsidRPr="00DB2EB9">
        <w:rPr>
          <w:rFonts w:ascii="Times New Roman" w:hAnsi="Times New Roman" w:cs="Times New Roman"/>
          <w:sz w:val="28"/>
          <w:szCs w:val="28"/>
        </w:rPr>
        <w:t>Рецензенты:</w:t>
      </w:r>
    </w:p>
    <w:p w:rsidR="001C0AFF" w:rsidRDefault="001C0AFF" w:rsidP="00DB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 Кутя – д.м.н., профессор, зав. кафедрой нормальной анатомии </w:t>
      </w:r>
      <w:r w:rsidRPr="005931AA">
        <w:rPr>
          <w:rFonts w:ascii="Times New Roman" w:hAnsi="Times New Roman" w:cs="Times New Roman"/>
          <w:sz w:val="28"/>
          <w:szCs w:val="28"/>
        </w:rPr>
        <w:t xml:space="preserve">Ордена Трудового Красного Знамени </w:t>
      </w:r>
      <w:r>
        <w:rPr>
          <w:rFonts w:ascii="Times New Roman" w:hAnsi="Times New Roman" w:cs="Times New Roman"/>
          <w:sz w:val="28"/>
          <w:szCs w:val="28"/>
        </w:rPr>
        <w:t>М</w:t>
      </w:r>
      <w:r w:rsidRPr="005931AA">
        <w:rPr>
          <w:rFonts w:ascii="Times New Roman" w:hAnsi="Times New Roman" w:cs="Times New Roman"/>
          <w:sz w:val="28"/>
          <w:szCs w:val="28"/>
        </w:rPr>
        <w:t>едицинского института им. С.И. Георгиевского ФГАОУ ВО «КФУ им. В.И. Вернадского»</w:t>
      </w:r>
      <w:r>
        <w:rPr>
          <w:rFonts w:ascii="Times New Roman" w:hAnsi="Times New Roman" w:cs="Times New Roman"/>
          <w:sz w:val="28"/>
          <w:szCs w:val="28"/>
        </w:rPr>
        <w:t>;</w:t>
      </w:r>
    </w:p>
    <w:p w:rsidR="001C0AFF" w:rsidRDefault="001C0AFF" w:rsidP="00DB2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Мананкова О.П. к.б.н. доцент кафедры биологии, экологии и безопасности жизнедеятельности ГБОУ ВО РК «Крымского инженерно-педагогического университета имени Февзи Якубова».</w:t>
      </w:r>
    </w:p>
    <w:p w:rsidR="001C0AFF" w:rsidRPr="00DB2EB9" w:rsidRDefault="001C0AFF" w:rsidP="00DB2EB9">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утвердить и рекомендовать к присвоению грифа Ученого совета ФГАОУ ВО «КФУ им. В.И. Вернадского» и изданию</w:t>
      </w:r>
      <w:r w:rsidRPr="00DB2EB9">
        <w:rPr>
          <w:rFonts w:ascii="Times New Roman" w:hAnsi="Times New Roman" w:cs="Times New Roman"/>
          <w:sz w:val="28"/>
          <w:szCs w:val="28"/>
        </w:rPr>
        <w:t xml:space="preserve"> </w:t>
      </w:r>
      <w:r>
        <w:rPr>
          <w:rFonts w:ascii="Times New Roman" w:hAnsi="Times New Roman" w:cs="Times New Roman"/>
          <w:sz w:val="28"/>
          <w:szCs w:val="28"/>
        </w:rPr>
        <w:t xml:space="preserve">учебно-методическое пособие </w:t>
      </w:r>
      <w:r w:rsidRPr="00DB2EB9">
        <w:rPr>
          <w:rFonts w:ascii="Times New Roman" w:hAnsi="Times New Roman" w:cs="Times New Roman"/>
          <w:sz w:val="28"/>
          <w:szCs w:val="28"/>
        </w:rPr>
        <w:t>«Медицинская паразитология. Популяционно-видовой и биосферный уровни организации жизни»,  разработанно</w:t>
      </w:r>
      <w:r>
        <w:rPr>
          <w:rFonts w:ascii="Times New Roman" w:hAnsi="Times New Roman" w:cs="Times New Roman"/>
          <w:sz w:val="28"/>
          <w:szCs w:val="28"/>
        </w:rPr>
        <w:t>е</w:t>
      </w:r>
      <w:r w:rsidRPr="00DB2EB9">
        <w:rPr>
          <w:rFonts w:ascii="Times New Roman" w:hAnsi="Times New Roman" w:cs="Times New Roman"/>
          <w:sz w:val="28"/>
          <w:szCs w:val="28"/>
        </w:rPr>
        <w:t xml:space="preserve">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Демиденко Л.А., Агеевой Е.С.</w:t>
      </w:r>
    </w:p>
    <w:p w:rsidR="001C0AFF" w:rsidRPr="0005037F" w:rsidRDefault="001C0AFF" w:rsidP="00DB2EB9">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DB2EB9">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DB2EB9">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Default="001C0AFF" w:rsidP="005130D0">
      <w:pPr>
        <w:spacing w:after="0" w:line="240" w:lineRule="auto"/>
        <w:ind w:left="360" w:firstLine="633"/>
        <w:jc w:val="both"/>
        <w:rPr>
          <w:rFonts w:ascii="Times New Roman" w:hAnsi="Times New Roman" w:cs="Times New Roman"/>
          <w:sz w:val="28"/>
          <w:szCs w:val="28"/>
          <w:highlight w:val="yellow"/>
        </w:rPr>
      </w:pPr>
    </w:p>
    <w:p w:rsidR="001C0AFF" w:rsidRPr="00DB2EB9" w:rsidRDefault="001C0AFF" w:rsidP="00DB2EB9">
      <w:pPr>
        <w:spacing w:after="0" w:line="240" w:lineRule="auto"/>
        <w:ind w:left="360" w:firstLine="633"/>
        <w:jc w:val="both"/>
        <w:rPr>
          <w:rFonts w:ascii="Times New Roman" w:hAnsi="Times New Roman" w:cs="Times New Roman"/>
          <w:sz w:val="28"/>
          <w:szCs w:val="28"/>
        </w:rPr>
      </w:pPr>
      <w:r w:rsidRPr="005931AA">
        <w:rPr>
          <w:rFonts w:ascii="Times New Roman" w:hAnsi="Times New Roman" w:cs="Times New Roman"/>
          <w:b/>
          <w:bCs/>
          <w:sz w:val="28"/>
          <w:szCs w:val="28"/>
        </w:rPr>
        <w:t>СЛУШАЛИ:</w:t>
      </w:r>
      <w:r w:rsidRPr="005931AA">
        <w:rPr>
          <w:rFonts w:ascii="Times New Roman" w:hAnsi="Times New Roman" w:cs="Times New Roman"/>
          <w:sz w:val="28"/>
          <w:szCs w:val="28"/>
        </w:rPr>
        <w:t xml:space="preserve"> об утверждении и рекомендации к присвоению грифа Ученого совета ФГАОУ ВО «КФУ им. В.И. Вернадского» и изданию</w:t>
      </w:r>
      <w:r>
        <w:rPr>
          <w:rFonts w:ascii="Times New Roman" w:hAnsi="Times New Roman" w:cs="Times New Roman"/>
          <w:sz w:val="28"/>
          <w:szCs w:val="28"/>
        </w:rPr>
        <w:t xml:space="preserve"> словаря </w:t>
      </w:r>
      <w:r w:rsidRPr="00DB2EB9">
        <w:rPr>
          <w:rFonts w:ascii="Times New Roman" w:hAnsi="Times New Roman" w:cs="Times New Roman"/>
          <w:sz w:val="28"/>
          <w:szCs w:val="28"/>
        </w:rPr>
        <w:t>«Медицинские термины по биологии, патологии и стоматологии», разработанного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Харченко В.З., Жуковой А.А., Агеевой Е.С.,  Овчаренко Е.Н., Дурягиной Л.Х., Смирновой С.Н., Номеровской А.Ю.</w:t>
      </w:r>
    </w:p>
    <w:p w:rsidR="001C0AFF" w:rsidRPr="00F85CC6" w:rsidRDefault="001C0AFF" w:rsidP="005130D0">
      <w:pPr>
        <w:spacing w:after="0" w:line="240" w:lineRule="auto"/>
        <w:ind w:left="360" w:firstLine="633"/>
        <w:jc w:val="both"/>
        <w:rPr>
          <w:rFonts w:ascii="Times New Roman" w:hAnsi="Times New Roman" w:cs="Times New Roman"/>
          <w:sz w:val="28"/>
          <w:szCs w:val="28"/>
        </w:rPr>
      </w:pPr>
      <w:r w:rsidRPr="00F85CC6">
        <w:rPr>
          <w:rFonts w:ascii="Times New Roman" w:hAnsi="Times New Roman" w:cs="Times New Roman"/>
          <w:sz w:val="28"/>
          <w:szCs w:val="28"/>
        </w:rPr>
        <w:t>Рецензенты:</w:t>
      </w:r>
    </w:p>
    <w:p w:rsidR="001C0AFF" w:rsidRDefault="001C0AFF" w:rsidP="00F85CC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С.А. Кутя – д.м.н., профессор, зав. кафедрой нормальной анатомии </w:t>
      </w:r>
      <w:r w:rsidRPr="005931AA">
        <w:rPr>
          <w:rFonts w:ascii="Times New Roman" w:hAnsi="Times New Roman" w:cs="Times New Roman"/>
          <w:sz w:val="28"/>
          <w:szCs w:val="28"/>
        </w:rPr>
        <w:t xml:space="preserve">Ордена Трудового Красного Знамени </w:t>
      </w:r>
      <w:r>
        <w:rPr>
          <w:rFonts w:ascii="Times New Roman" w:hAnsi="Times New Roman" w:cs="Times New Roman"/>
          <w:sz w:val="28"/>
          <w:szCs w:val="28"/>
        </w:rPr>
        <w:t>М</w:t>
      </w:r>
      <w:r w:rsidRPr="005931AA">
        <w:rPr>
          <w:rFonts w:ascii="Times New Roman" w:hAnsi="Times New Roman" w:cs="Times New Roman"/>
          <w:sz w:val="28"/>
          <w:szCs w:val="28"/>
        </w:rPr>
        <w:t>едицинского института им. С.И. Георгиевского ФГАОУ ВО «КФУ им. В.И. Вернадского»</w:t>
      </w:r>
      <w:r>
        <w:rPr>
          <w:rFonts w:ascii="Times New Roman" w:hAnsi="Times New Roman" w:cs="Times New Roman"/>
          <w:sz w:val="28"/>
          <w:szCs w:val="28"/>
        </w:rPr>
        <w:t>;</w:t>
      </w:r>
    </w:p>
    <w:p w:rsidR="001C0AFF" w:rsidRDefault="001C0AFF" w:rsidP="00F85CC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Мананкова О.П. к.б.н. доцент кафедры биологии, экологии и безопасности жизнедеятельности ГБОУ ВО РК «Крымского инженерно-педагогического университета имени Февзи Якубова».</w:t>
      </w:r>
    </w:p>
    <w:p w:rsidR="001C0AFF" w:rsidRPr="00DB2EB9" w:rsidRDefault="001C0AFF" w:rsidP="00F85CC6">
      <w:pPr>
        <w:spacing w:after="0" w:line="240" w:lineRule="auto"/>
        <w:ind w:left="360" w:firstLine="633"/>
        <w:jc w:val="both"/>
        <w:rPr>
          <w:rFonts w:ascii="Times New Roman" w:hAnsi="Times New Roman" w:cs="Times New Roman"/>
          <w:sz w:val="28"/>
          <w:szCs w:val="28"/>
        </w:rPr>
      </w:pP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утвердить и рекомендовать к присвоению грифа Ученого совета ФГАОУ ВО «КФУ им. В.И. Вернадского» и изданию</w:t>
      </w:r>
      <w:r w:rsidRPr="00DB2EB9">
        <w:rPr>
          <w:rFonts w:ascii="Times New Roman" w:hAnsi="Times New Roman" w:cs="Times New Roman"/>
          <w:sz w:val="28"/>
          <w:szCs w:val="28"/>
        </w:rPr>
        <w:t xml:space="preserve"> </w:t>
      </w:r>
      <w:r>
        <w:rPr>
          <w:rFonts w:ascii="Times New Roman" w:hAnsi="Times New Roman" w:cs="Times New Roman"/>
          <w:sz w:val="28"/>
          <w:szCs w:val="28"/>
        </w:rPr>
        <w:t xml:space="preserve">словаря </w:t>
      </w:r>
      <w:r w:rsidRPr="00DB2EB9">
        <w:rPr>
          <w:rFonts w:ascii="Times New Roman" w:hAnsi="Times New Roman" w:cs="Times New Roman"/>
          <w:sz w:val="28"/>
          <w:szCs w:val="28"/>
        </w:rPr>
        <w:t>«Медицинские термины по биологии, патологии и стоматологии», разработанного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Харченко В.З., Жуковой А.А., Агеевой Е.С.,  Овчаренко Е.Н., Дурягиной Л.Х., Смирновой С.Н., Номеровской А.Ю.</w:t>
      </w:r>
    </w:p>
    <w:p w:rsidR="001C0AFF" w:rsidRPr="0005037F" w:rsidRDefault="001C0AFF" w:rsidP="00F85CC6">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F85CC6">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F85CC6">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Default="001C0AFF" w:rsidP="005130D0">
      <w:pPr>
        <w:spacing w:after="0" w:line="240" w:lineRule="auto"/>
        <w:ind w:left="360" w:firstLine="633"/>
        <w:jc w:val="both"/>
        <w:rPr>
          <w:rFonts w:ascii="Times New Roman" w:hAnsi="Times New Roman" w:cs="Times New Roman"/>
          <w:sz w:val="28"/>
          <w:szCs w:val="28"/>
          <w:highlight w:val="yellow"/>
        </w:rPr>
      </w:pPr>
    </w:p>
    <w:p w:rsidR="001C0AFF" w:rsidRPr="00F85CC6" w:rsidRDefault="001C0AFF" w:rsidP="00F85CC6">
      <w:pPr>
        <w:spacing w:after="0" w:line="240" w:lineRule="auto"/>
        <w:ind w:left="360" w:firstLine="633"/>
        <w:jc w:val="both"/>
        <w:rPr>
          <w:rFonts w:ascii="Times New Roman" w:hAnsi="Times New Roman" w:cs="Times New Roman"/>
          <w:sz w:val="28"/>
          <w:szCs w:val="28"/>
        </w:rPr>
      </w:pPr>
      <w:r w:rsidRPr="005931AA">
        <w:rPr>
          <w:rFonts w:ascii="Times New Roman" w:hAnsi="Times New Roman" w:cs="Times New Roman"/>
          <w:b/>
          <w:bCs/>
          <w:sz w:val="28"/>
          <w:szCs w:val="28"/>
        </w:rPr>
        <w:t>СЛУШАЛИ:</w:t>
      </w:r>
      <w:r w:rsidRPr="005931AA">
        <w:rPr>
          <w:rFonts w:ascii="Times New Roman" w:hAnsi="Times New Roman" w:cs="Times New Roman"/>
          <w:sz w:val="28"/>
          <w:szCs w:val="28"/>
        </w:rPr>
        <w:t xml:space="preserve"> об утверждении и рекомендации к присвоению грифа </w:t>
      </w:r>
      <w:r w:rsidRPr="00F85CC6">
        <w:rPr>
          <w:rFonts w:ascii="Times New Roman" w:hAnsi="Times New Roman" w:cs="Times New Roman"/>
          <w:sz w:val="28"/>
          <w:szCs w:val="28"/>
        </w:rPr>
        <w:t>Ученого совета ФГАОУ ВО «КФУ им. В.И. Вернадского» и изданию учебно-методического пособия «Большие данные в биологии», разработанного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Агеевой Е.С., Доломатовым С.И.,  Жуковой А.А., Ведерниковой К.В.</w:t>
      </w:r>
    </w:p>
    <w:p w:rsidR="001C0AFF" w:rsidRPr="00F85CC6" w:rsidRDefault="001C0AFF" w:rsidP="005130D0">
      <w:pPr>
        <w:spacing w:after="0" w:line="240" w:lineRule="auto"/>
        <w:ind w:left="1068"/>
        <w:jc w:val="both"/>
        <w:rPr>
          <w:rFonts w:ascii="Times New Roman" w:hAnsi="Times New Roman" w:cs="Times New Roman"/>
          <w:sz w:val="28"/>
          <w:szCs w:val="28"/>
        </w:rPr>
      </w:pPr>
      <w:r w:rsidRPr="00F85CC6">
        <w:rPr>
          <w:rFonts w:ascii="Times New Roman" w:hAnsi="Times New Roman" w:cs="Times New Roman"/>
          <w:sz w:val="28"/>
          <w:szCs w:val="28"/>
        </w:rPr>
        <w:t>Рецензенты:</w:t>
      </w:r>
    </w:p>
    <w:p w:rsidR="001C0AFF" w:rsidRPr="00F85CC6" w:rsidRDefault="001C0AFF" w:rsidP="00453833">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sz w:val="28"/>
          <w:szCs w:val="28"/>
        </w:rPr>
        <w:t>С.А. Кутя – д.м.н., профессор, зав. кафедрой нормальной анатомии Ордена Трудового Красного Знамени Медицинского института им. С.И. Георгиевского ФГАОУ ВО «КФУ им. В.И. Вернадского»;</w:t>
      </w:r>
    </w:p>
    <w:p w:rsidR="001C0AFF" w:rsidRPr="00F85CC6" w:rsidRDefault="001C0AFF" w:rsidP="00453833">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sz w:val="28"/>
          <w:szCs w:val="28"/>
        </w:rPr>
        <w:t>Мананкова О.П. к.б.н. доцент кафедры биологии, экологии и безопасности жизнедеятельности ГБОУ ВО РК «Крымского инженерно-педагогического университета имени Февзи Якубова».</w:t>
      </w:r>
    </w:p>
    <w:p w:rsidR="001C0AFF" w:rsidRPr="00F85CC6" w:rsidRDefault="001C0AFF" w:rsidP="00453833">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b/>
          <w:bCs/>
          <w:sz w:val="28"/>
          <w:szCs w:val="28"/>
        </w:rPr>
        <w:t xml:space="preserve">ПОСТАНОВИЛИ: </w:t>
      </w:r>
      <w:r w:rsidRPr="00F85CC6">
        <w:rPr>
          <w:rFonts w:ascii="Times New Roman" w:hAnsi="Times New Roman" w:cs="Times New Roman"/>
          <w:sz w:val="28"/>
          <w:szCs w:val="28"/>
        </w:rPr>
        <w:t>утвердить и рекомендовать к присвоению грифа Ученого совета ФГАОУ ВО «КФУ им. В.И. Вернадского» и изданию учебно-методическое пособие «Большие данные в биологии», разработанное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Агеевой Е.С., Доломатовым С.И.,  Жуковой А.А., Ведерниковой К.В.</w:t>
      </w:r>
    </w:p>
    <w:p w:rsidR="001C0AFF" w:rsidRPr="0005037F" w:rsidRDefault="001C0AFF" w:rsidP="00070BE3">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F85CC6">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F85CC6">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Default="001C0AFF" w:rsidP="005130D0">
      <w:pPr>
        <w:spacing w:after="0" w:line="240" w:lineRule="auto"/>
        <w:ind w:left="1068"/>
        <w:jc w:val="both"/>
        <w:rPr>
          <w:rFonts w:ascii="Times New Roman" w:hAnsi="Times New Roman" w:cs="Times New Roman"/>
          <w:sz w:val="28"/>
          <w:szCs w:val="28"/>
          <w:highlight w:val="yellow"/>
        </w:rPr>
      </w:pPr>
    </w:p>
    <w:p w:rsidR="001C0AFF" w:rsidRPr="00453833" w:rsidRDefault="001C0AFF" w:rsidP="00453833">
      <w:pPr>
        <w:spacing w:after="0" w:line="240" w:lineRule="auto"/>
        <w:ind w:firstLine="709"/>
        <w:jc w:val="both"/>
        <w:rPr>
          <w:rFonts w:ascii="Times New Roman" w:hAnsi="Times New Roman" w:cs="Times New Roman"/>
          <w:sz w:val="28"/>
          <w:szCs w:val="28"/>
        </w:rPr>
      </w:pPr>
      <w:r w:rsidRPr="005931AA">
        <w:rPr>
          <w:rFonts w:ascii="Times New Roman" w:hAnsi="Times New Roman" w:cs="Times New Roman"/>
          <w:b/>
          <w:bCs/>
          <w:sz w:val="28"/>
          <w:szCs w:val="28"/>
        </w:rPr>
        <w:t>СЛУШАЛИ:</w:t>
      </w:r>
      <w:r w:rsidRPr="005931AA">
        <w:rPr>
          <w:rFonts w:ascii="Times New Roman" w:hAnsi="Times New Roman" w:cs="Times New Roman"/>
          <w:sz w:val="28"/>
          <w:szCs w:val="28"/>
        </w:rPr>
        <w:t xml:space="preserve"> об утверждении и рекомендации к присвоению грифа </w:t>
      </w:r>
      <w:r w:rsidRPr="00F85CC6">
        <w:rPr>
          <w:rFonts w:ascii="Times New Roman" w:hAnsi="Times New Roman" w:cs="Times New Roman"/>
          <w:sz w:val="28"/>
          <w:szCs w:val="28"/>
        </w:rPr>
        <w:t xml:space="preserve">Ученого совета ФГАОУ ВО «КФУ им. В.И. Вернадского» и изданию учебно-методического </w:t>
      </w:r>
      <w:r w:rsidRPr="00453833">
        <w:rPr>
          <w:rFonts w:ascii="Times New Roman" w:hAnsi="Times New Roman" w:cs="Times New Roman"/>
          <w:sz w:val="28"/>
          <w:szCs w:val="28"/>
        </w:rPr>
        <w:t>пособия «Рабочая тетрадь по медицинской биологии для студентов 1 курса, 1 часть», разработанного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Смирновой С</w:t>
      </w:r>
      <w:r>
        <w:rPr>
          <w:rFonts w:ascii="Times New Roman" w:hAnsi="Times New Roman" w:cs="Times New Roman"/>
          <w:sz w:val="28"/>
          <w:szCs w:val="28"/>
        </w:rPr>
        <w:t>.Н., Агеевой Е.С., Жуковой А.А.</w:t>
      </w:r>
    </w:p>
    <w:p w:rsidR="001C0AFF" w:rsidRPr="00F85CC6" w:rsidRDefault="001C0AFF" w:rsidP="00453833">
      <w:pPr>
        <w:spacing w:after="0" w:line="240" w:lineRule="auto"/>
        <w:ind w:firstLine="708"/>
        <w:jc w:val="both"/>
        <w:rPr>
          <w:rFonts w:ascii="Times New Roman" w:hAnsi="Times New Roman" w:cs="Times New Roman"/>
          <w:sz w:val="28"/>
          <w:szCs w:val="28"/>
        </w:rPr>
      </w:pPr>
      <w:r w:rsidRPr="00F85CC6">
        <w:rPr>
          <w:rFonts w:ascii="Times New Roman" w:hAnsi="Times New Roman" w:cs="Times New Roman"/>
          <w:sz w:val="28"/>
          <w:szCs w:val="28"/>
        </w:rPr>
        <w:t>Рецензенты:</w:t>
      </w:r>
    </w:p>
    <w:p w:rsidR="001C0AFF" w:rsidRPr="00F85CC6" w:rsidRDefault="001C0AFF" w:rsidP="00453833">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sz w:val="28"/>
          <w:szCs w:val="28"/>
        </w:rPr>
        <w:t>С.А. Кутя – д.м.н., профессор, зав. кафедрой нормальной анатомии Ордена Трудового Красного Знамени Медицинского института им. С.И. Георгиевского ФГАОУ ВО «КФУ им. В.И. Вернадского»;</w:t>
      </w:r>
    </w:p>
    <w:p w:rsidR="001C0AFF" w:rsidRDefault="001C0AFF" w:rsidP="00453833">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sz w:val="28"/>
          <w:szCs w:val="28"/>
        </w:rPr>
        <w:t>Мананкова О.П. к.б.н. доцент кафедры биологии, экологии и безопасности жизнедеятельности ГБОУ ВО РК «Крымского инженерно-педагогического университета имени Февзи Якубова».</w:t>
      </w:r>
    </w:p>
    <w:p w:rsidR="001C0AFF" w:rsidRDefault="001C0AFF" w:rsidP="00453833">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b/>
          <w:bCs/>
          <w:sz w:val="28"/>
          <w:szCs w:val="28"/>
        </w:rPr>
        <w:t xml:space="preserve">ПОСТАНОВИЛИ: </w:t>
      </w:r>
      <w:r w:rsidRPr="00F85CC6">
        <w:rPr>
          <w:rFonts w:ascii="Times New Roman" w:hAnsi="Times New Roman" w:cs="Times New Roman"/>
          <w:sz w:val="28"/>
          <w:szCs w:val="28"/>
        </w:rPr>
        <w:t>утвердить и рекомендовать к присвоению грифа Ученого совета ФГАОУ ВО «КФУ им. В.И. Вернадского» и изданию учебно-методическое пособие</w:t>
      </w:r>
      <w:r>
        <w:rPr>
          <w:rFonts w:ascii="Times New Roman" w:hAnsi="Times New Roman" w:cs="Times New Roman"/>
          <w:sz w:val="28"/>
          <w:szCs w:val="28"/>
        </w:rPr>
        <w:t xml:space="preserve"> </w:t>
      </w:r>
      <w:r w:rsidRPr="00453833">
        <w:rPr>
          <w:rFonts w:ascii="Times New Roman" w:hAnsi="Times New Roman" w:cs="Times New Roman"/>
          <w:sz w:val="28"/>
          <w:szCs w:val="28"/>
        </w:rPr>
        <w:t>«Рабочая тетрадь по медицинской биологии для студентов 1</w:t>
      </w:r>
      <w:r>
        <w:rPr>
          <w:rFonts w:ascii="Times New Roman" w:hAnsi="Times New Roman" w:cs="Times New Roman"/>
          <w:sz w:val="28"/>
          <w:szCs w:val="28"/>
        </w:rPr>
        <w:t xml:space="preserve"> курса, 1 часть», разработанное</w:t>
      </w:r>
      <w:r w:rsidRPr="00453833">
        <w:rPr>
          <w:rFonts w:ascii="Times New Roman" w:hAnsi="Times New Roman" w:cs="Times New Roman"/>
          <w:sz w:val="28"/>
          <w:szCs w:val="28"/>
        </w:rPr>
        <w:t xml:space="preserve">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Смирновой С</w:t>
      </w:r>
      <w:r>
        <w:rPr>
          <w:rFonts w:ascii="Times New Roman" w:hAnsi="Times New Roman" w:cs="Times New Roman"/>
          <w:sz w:val="28"/>
          <w:szCs w:val="28"/>
        </w:rPr>
        <w:t>.Н., Агеевой Е.С., Жуковой А.А.</w:t>
      </w:r>
    </w:p>
    <w:p w:rsidR="001C0AFF" w:rsidRPr="00453833" w:rsidRDefault="001C0AFF" w:rsidP="00453833">
      <w:pPr>
        <w:spacing w:after="0" w:line="240" w:lineRule="auto"/>
        <w:ind w:firstLine="709"/>
        <w:jc w:val="both"/>
        <w:rPr>
          <w:rFonts w:ascii="Times New Roman" w:hAnsi="Times New Roman" w:cs="Times New Roman"/>
          <w:sz w:val="28"/>
          <w:szCs w:val="28"/>
        </w:rPr>
      </w:pPr>
    </w:p>
    <w:p w:rsidR="001C0AFF" w:rsidRPr="00453833" w:rsidRDefault="001C0AFF" w:rsidP="00453833">
      <w:pPr>
        <w:spacing w:after="0" w:line="240" w:lineRule="auto"/>
        <w:ind w:firstLine="709"/>
        <w:jc w:val="both"/>
        <w:rPr>
          <w:rFonts w:ascii="Times New Roman" w:hAnsi="Times New Roman" w:cs="Times New Roman"/>
          <w:sz w:val="28"/>
          <w:szCs w:val="28"/>
        </w:rPr>
      </w:pPr>
      <w:r w:rsidRPr="005931AA">
        <w:rPr>
          <w:rFonts w:ascii="Times New Roman" w:hAnsi="Times New Roman" w:cs="Times New Roman"/>
          <w:b/>
          <w:bCs/>
          <w:sz w:val="28"/>
          <w:szCs w:val="28"/>
        </w:rPr>
        <w:t>СЛУШАЛИ:</w:t>
      </w:r>
      <w:r w:rsidRPr="005931AA">
        <w:rPr>
          <w:rFonts w:ascii="Times New Roman" w:hAnsi="Times New Roman" w:cs="Times New Roman"/>
          <w:sz w:val="28"/>
          <w:szCs w:val="28"/>
        </w:rPr>
        <w:t xml:space="preserve"> об утверждении и рекомендации к присвоению грифа </w:t>
      </w:r>
      <w:r w:rsidRPr="00F85CC6">
        <w:rPr>
          <w:rFonts w:ascii="Times New Roman" w:hAnsi="Times New Roman" w:cs="Times New Roman"/>
          <w:sz w:val="28"/>
          <w:szCs w:val="28"/>
        </w:rPr>
        <w:t xml:space="preserve">Ученого совета ФГАОУ ВО «КФУ им. В.И. Вернадского» и изданию учебно-методического </w:t>
      </w:r>
      <w:r w:rsidRPr="00453833">
        <w:rPr>
          <w:rFonts w:ascii="Times New Roman" w:hAnsi="Times New Roman" w:cs="Times New Roman"/>
          <w:sz w:val="28"/>
          <w:szCs w:val="28"/>
        </w:rPr>
        <w:t>пособия</w:t>
      </w:r>
      <w:r>
        <w:rPr>
          <w:rFonts w:ascii="Times New Roman" w:hAnsi="Times New Roman" w:cs="Times New Roman"/>
          <w:sz w:val="28"/>
          <w:szCs w:val="28"/>
        </w:rPr>
        <w:t xml:space="preserve"> </w:t>
      </w:r>
      <w:r w:rsidRPr="00453833">
        <w:rPr>
          <w:rFonts w:ascii="Times New Roman" w:hAnsi="Times New Roman" w:cs="Times New Roman"/>
          <w:sz w:val="28"/>
          <w:szCs w:val="28"/>
        </w:rPr>
        <w:t>«Закономерности наследственности и изменчивости. Основы медицинской генетики», разработанного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Агеевой Е.С., Казаковой В.В., Демиденко Л.А., Шорниковой О.В., Жуковой А.А.</w:t>
      </w:r>
    </w:p>
    <w:p w:rsidR="001C0AFF" w:rsidRPr="00F85CC6" w:rsidRDefault="001C0AFF" w:rsidP="00453833">
      <w:pPr>
        <w:spacing w:after="0" w:line="240" w:lineRule="auto"/>
        <w:ind w:firstLine="708"/>
        <w:jc w:val="both"/>
        <w:rPr>
          <w:rFonts w:ascii="Times New Roman" w:hAnsi="Times New Roman" w:cs="Times New Roman"/>
          <w:sz w:val="28"/>
          <w:szCs w:val="28"/>
        </w:rPr>
      </w:pPr>
      <w:r w:rsidRPr="00453833">
        <w:rPr>
          <w:rFonts w:ascii="Times New Roman" w:hAnsi="Times New Roman" w:cs="Times New Roman"/>
          <w:sz w:val="28"/>
          <w:szCs w:val="28"/>
        </w:rPr>
        <w:t>Рецензенты:</w:t>
      </w:r>
    </w:p>
    <w:p w:rsidR="001C0AFF" w:rsidRPr="00F85CC6" w:rsidRDefault="001C0AFF" w:rsidP="00453833">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sz w:val="28"/>
          <w:szCs w:val="28"/>
        </w:rPr>
        <w:t>С.А. Кутя – д.м.н., профессор, зав. кафедрой нормальной анатомии Ордена Трудового Красного Знамени Медицинского института им. С.И. Георгиевского ФГАОУ ВО «КФУ им. В.И. Вернадского»;</w:t>
      </w:r>
    </w:p>
    <w:p w:rsidR="001C0AFF" w:rsidRDefault="001C0AFF" w:rsidP="00453833">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sz w:val="28"/>
          <w:szCs w:val="28"/>
        </w:rPr>
        <w:t>Мананкова О.П. к.б.н. доцент кафедры биологии, экологии и безопасности жизнедеятельности ГБОУ ВО РК «Крымского инженерно-педагогического университета имени Февзи Якубова».</w:t>
      </w:r>
    </w:p>
    <w:p w:rsidR="001C0AFF" w:rsidRPr="00453833" w:rsidRDefault="001C0AFF" w:rsidP="0046250C">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b/>
          <w:bCs/>
          <w:sz w:val="28"/>
          <w:szCs w:val="28"/>
        </w:rPr>
        <w:t xml:space="preserve">ПОСТАНОВИЛИ: </w:t>
      </w:r>
      <w:r w:rsidRPr="00F85CC6">
        <w:rPr>
          <w:rFonts w:ascii="Times New Roman" w:hAnsi="Times New Roman" w:cs="Times New Roman"/>
          <w:sz w:val="28"/>
          <w:szCs w:val="28"/>
        </w:rPr>
        <w:t>утвердить и рекомендовать к присвоению грифа Ученого совета ФГАОУ ВО «КФУ им. В.И. Вернадского» и изданию учебно-методическое пособие</w:t>
      </w:r>
      <w:r>
        <w:rPr>
          <w:rFonts w:ascii="Times New Roman" w:hAnsi="Times New Roman" w:cs="Times New Roman"/>
          <w:sz w:val="28"/>
          <w:szCs w:val="28"/>
        </w:rPr>
        <w:t xml:space="preserve"> </w:t>
      </w:r>
      <w:r w:rsidRPr="00453833">
        <w:rPr>
          <w:rFonts w:ascii="Times New Roman" w:hAnsi="Times New Roman" w:cs="Times New Roman"/>
          <w:sz w:val="28"/>
          <w:szCs w:val="28"/>
        </w:rPr>
        <w:t>«Закономерности наследственности и изменчивости. Основы медицин</w:t>
      </w:r>
      <w:r>
        <w:rPr>
          <w:rFonts w:ascii="Times New Roman" w:hAnsi="Times New Roman" w:cs="Times New Roman"/>
          <w:sz w:val="28"/>
          <w:szCs w:val="28"/>
        </w:rPr>
        <w:t>ской генетики», разработанное</w:t>
      </w:r>
      <w:r w:rsidRPr="00453833">
        <w:rPr>
          <w:rFonts w:ascii="Times New Roman" w:hAnsi="Times New Roman" w:cs="Times New Roman"/>
          <w:sz w:val="28"/>
          <w:szCs w:val="28"/>
        </w:rPr>
        <w:t xml:space="preserve">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Агеевой Е.С., Казаковой В.В., Демиденко Л.А., Шорниковой О.В., Жуковой А.А.</w:t>
      </w:r>
    </w:p>
    <w:p w:rsidR="001C0AFF" w:rsidRPr="0005037F" w:rsidRDefault="001C0AFF" w:rsidP="00070BE3">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070BE3">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070BE3">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Default="001C0AFF" w:rsidP="00453833">
      <w:pPr>
        <w:spacing w:after="0" w:line="240" w:lineRule="auto"/>
        <w:ind w:firstLine="709"/>
        <w:jc w:val="both"/>
        <w:rPr>
          <w:rFonts w:ascii="Times New Roman" w:hAnsi="Times New Roman" w:cs="Times New Roman"/>
          <w:sz w:val="28"/>
          <w:szCs w:val="28"/>
        </w:rPr>
      </w:pPr>
    </w:p>
    <w:p w:rsidR="001C0AFF" w:rsidRPr="0046250C" w:rsidRDefault="001C0AFF" w:rsidP="00453833">
      <w:pPr>
        <w:spacing w:after="0" w:line="240" w:lineRule="auto"/>
        <w:ind w:firstLine="709"/>
        <w:jc w:val="both"/>
        <w:rPr>
          <w:rFonts w:ascii="Times New Roman" w:hAnsi="Times New Roman" w:cs="Times New Roman"/>
          <w:sz w:val="28"/>
          <w:szCs w:val="28"/>
        </w:rPr>
      </w:pPr>
      <w:r w:rsidRPr="005931AA">
        <w:rPr>
          <w:rFonts w:ascii="Times New Roman" w:hAnsi="Times New Roman" w:cs="Times New Roman"/>
          <w:b/>
          <w:bCs/>
          <w:sz w:val="28"/>
          <w:szCs w:val="28"/>
        </w:rPr>
        <w:t>СЛУШАЛИ:</w:t>
      </w:r>
      <w:r w:rsidRPr="005931AA">
        <w:rPr>
          <w:rFonts w:ascii="Times New Roman" w:hAnsi="Times New Roman" w:cs="Times New Roman"/>
          <w:sz w:val="28"/>
          <w:szCs w:val="28"/>
        </w:rPr>
        <w:t xml:space="preserve"> об утверждении и рекомендации к присвоению грифа </w:t>
      </w:r>
      <w:r w:rsidRPr="00F85CC6">
        <w:rPr>
          <w:rFonts w:ascii="Times New Roman" w:hAnsi="Times New Roman" w:cs="Times New Roman"/>
          <w:sz w:val="28"/>
          <w:szCs w:val="28"/>
        </w:rPr>
        <w:t xml:space="preserve">Ученого совета ФГАОУ ВО «КФУ им. В.И. Вернадского» и изданию </w:t>
      </w:r>
      <w:r>
        <w:rPr>
          <w:rFonts w:ascii="Times New Roman" w:hAnsi="Times New Roman" w:cs="Times New Roman"/>
          <w:sz w:val="28"/>
          <w:szCs w:val="28"/>
        </w:rPr>
        <w:t xml:space="preserve">методических разработок к практическим занятиям по медицинской биологии </w:t>
      </w:r>
      <w:r w:rsidRPr="0046250C">
        <w:rPr>
          <w:rFonts w:ascii="Times New Roman" w:hAnsi="Times New Roman" w:cs="Times New Roman"/>
          <w:sz w:val="28"/>
          <w:szCs w:val="28"/>
        </w:rPr>
        <w:t>«Молекулярно-генетический и клеточный уровни организации жизни», подготовленных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Агеевой Е.С., Казаковой В.В., Демиденко Л.А., Шорниковой О.В., Жуковой А.А.</w:t>
      </w:r>
    </w:p>
    <w:p w:rsidR="001C0AFF" w:rsidRPr="0046250C" w:rsidRDefault="001C0AFF" w:rsidP="005130D0">
      <w:pPr>
        <w:spacing w:after="0" w:line="240" w:lineRule="auto"/>
        <w:ind w:left="360"/>
        <w:jc w:val="both"/>
        <w:rPr>
          <w:rFonts w:ascii="Times New Roman" w:hAnsi="Times New Roman" w:cs="Times New Roman"/>
          <w:sz w:val="28"/>
          <w:szCs w:val="28"/>
        </w:rPr>
      </w:pPr>
      <w:r w:rsidRPr="0046250C">
        <w:rPr>
          <w:rFonts w:ascii="Times New Roman" w:hAnsi="Times New Roman" w:cs="Times New Roman"/>
          <w:sz w:val="28"/>
          <w:szCs w:val="28"/>
        </w:rPr>
        <w:tab/>
        <w:t>Рецензенты:</w:t>
      </w:r>
    </w:p>
    <w:p w:rsidR="001C0AFF" w:rsidRPr="00F85CC6" w:rsidRDefault="001C0AFF" w:rsidP="0046250C">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sz w:val="28"/>
          <w:szCs w:val="28"/>
        </w:rPr>
        <w:t>С.А. Кутя – д.м.н., профессор, зав. кафедрой нормальной анатомии Ордена Трудового Красного Знамени Медицинского института им. С.И. Георгиевского ФГАОУ ВО «КФУ им. В.И. Вернадского»;</w:t>
      </w:r>
    </w:p>
    <w:p w:rsidR="001C0AFF" w:rsidRDefault="001C0AFF" w:rsidP="004625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Э.Э. Ибрагимова – к.б.н., доцент, зав. кафедрой биологии, экологии и безопасности жизнедеятельности ГБОУВО РК </w:t>
      </w:r>
      <w:r w:rsidRPr="00F85CC6">
        <w:rPr>
          <w:rFonts w:ascii="Times New Roman" w:hAnsi="Times New Roman" w:cs="Times New Roman"/>
          <w:sz w:val="28"/>
          <w:szCs w:val="28"/>
        </w:rPr>
        <w:t>«Крымского инженерно-педагогического университета имени Февзи Якубова».</w:t>
      </w:r>
    </w:p>
    <w:p w:rsidR="001C0AFF" w:rsidRPr="0046250C" w:rsidRDefault="001C0AFF" w:rsidP="00070BE3">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b/>
          <w:bCs/>
          <w:sz w:val="28"/>
          <w:szCs w:val="28"/>
        </w:rPr>
        <w:t xml:space="preserve">ПОСТАНОВИЛИ: </w:t>
      </w:r>
      <w:r w:rsidRPr="00F85CC6">
        <w:rPr>
          <w:rFonts w:ascii="Times New Roman" w:hAnsi="Times New Roman" w:cs="Times New Roman"/>
          <w:sz w:val="28"/>
          <w:szCs w:val="28"/>
        </w:rPr>
        <w:t>утвердить и рекомендовать к присвоению грифа Ученого совета ФГАОУ ВО «КФУ им. В.И. Вернадского» и изданию</w:t>
      </w:r>
      <w:r w:rsidRPr="00070BE3">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методических разработок к практическим занятиям по медицинской биологии </w:t>
      </w:r>
      <w:r w:rsidRPr="0046250C">
        <w:rPr>
          <w:rFonts w:ascii="Times New Roman" w:hAnsi="Times New Roman" w:cs="Times New Roman"/>
          <w:sz w:val="28"/>
          <w:szCs w:val="28"/>
        </w:rPr>
        <w:t>«Молекулярно-генетический и клеточный уровни организации жизни», подготовленны</w:t>
      </w:r>
      <w:r>
        <w:rPr>
          <w:rFonts w:ascii="Times New Roman" w:hAnsi="Times New Roman" w:cs="Times New Roman"/>
          <w:sz w:val="28"/>
          <w:szCs w:val="28"/>
        </w:rPr>
        <w:t>е</w:t>
      </w:r>
      <w:r w:rsidRPr="0046250C">
        <w:rPr>
          <w:rFonts w:ascii="Times New Roman" w:hAnsi="Times New Roman" w:cs="Times New Roman"/>
          <w:sz w:val="28"/>
          <w:szCs w:val="28"/>
        </w:rPr>
        <w:t xml:space="preserve">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Агеевой Е.С., Казаковой В.В., Демиденко Л.А., Шорниковой О.В., Жуковой А.А.</w:t>
      </w:r>
    </w:p>
    <w:p w:rsidR="001C0AFF" w:rsidRPr="0005037F" w:rsidRDefault="001C0AFF" w:rsidP="00070BE3">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070BE3">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070BE3">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Default="001C0AFF" w:rsidP="0046250C">
      <w:pPr>
        <w:spacing w:after="0" w:line="240" w:lineRule="auto"/>
        <w:ind w:firstLine="709"/>
        <w:jc w:val="both"/>
        <w:rPr>
          <w:rFonts w:ascii="Times New Roman" w:hAnsi="Times New Roman" w:cs="Times New Roman"/>
          <w:sz w:val="28"/>
          <w:szCs w:val="28"/>
        </w:rPr>
      </w:pPr>
    </w:p>
    <w:p w:rsidR="001C0AFF" w:rsidRPr="00070BE3" w:rsidRDefault="001C0AFF" w:rsidP="0046250C">
      <w:pPr>
        <w:spacing w:after="0" w:line="240" w:lineRule="auto"/>
        <w:ind w:firstLine="709"/>
        <w:jc w:val="both"/>
        <w:rPr>
          <w:rFonts w:ascii="Times New Roman" w:hAnsi="Times New Roman" w:cs="Times New Roman"/>
          <w:sz w:val="28"/>
          <w:szCs w:val="28"/>
        </w:rPr>
      </w:pPr>
      <w:r w:rsidRPr="005931AA">
        <w:rPr>
          <w:rFonts w:ascii="Times New Roman" w:hAnsi="Times New Roman" w:cs="Times New Roman"/>
          <w:b/>
          <w:bCs/>
          <w:sz w:val="28"/>
          <w:szCs w:val="28"/>
        </w:rPr>
        <w:t>СЛУШАЛИ:</w:t>
      </w:r>
      <w:r w:rsidRPr="005931AA">
        <w:rPr>
          <w:rFonts w:ascii="Times New Roman" w:hAnsi="Times New Roman" w:cs="Times New Roman"/>
          <w:sz w:val="28"/>
          <w:szCs w:val="28"/>
        </w:rPr>
        <w:t xml:space="preserve"> об утверждении и рекомендации к присвоению грифа </w:t>
      </w:r>
      <w:r w:rsidRPr="00F85CC6">
        <w:rPr>
          <w:rFonts w:ascii="Times New Roman" w:hAnsi="Times New Roman" w:cs="Times New Roman"/>
          <w:sz w:val="28"/>
          <w:szCs w:val="28"/>
        </w:rPr>
        <w:t>Ученого совета ФГАОУ ВО «КФУ им. В.И. Вернадского» и изданию</w:t>
      </w:r>
      <w:r w:rsidRPr="00070BE3">
        <w:rPr>
          <w:rFonts w:ascii="Times New Roman" w:hAnsi="Times New Roman" w:cs="Times New Roman"/>
          <w:sz w:val="28"/>
          <w:szCs w:val="28"/>
        </w:rPr>
        <w:t xml:space="preserve"> </w:t>
      </w:r>
      <w:r w:rsidRPr="00F85CC6">
        <w:rPr>
          <w:rFonts w:ascii="Times New Roman" w:hAnsi="Times New Roman" w:cs="Times New Roman"/>
          <w:sz w:val="28"/>
          <w:szCs w:val="28"/>
        </w:rPr>
        <w:t xml:space="preserve">учебно-методического </w:t>
      </w:r>
      <w:r w:rsidRPr="00070BE3">
        <w:rPr>
          <w:rFonts w:ascii="Times New Roman" w:hAnsi="Times New Roman" w:cs="Times New Roman"/>
          <w:sz w:val="28"/>
          <w:szCs w:val="28"/>
        </w:rPr>
        <w:t>пособия «</w:t>
      </w:r>
      <w:r w:rsidRPr="00070BE3">
        <w:rPr>
          <w:rFonts w:ascii="Times New Roman" w:hAnsi="Times New Roman" w:cs="Times New Roman"/>
          <w:sz w:val="28"/>
          <w:szCs w:val="28"/>
          <w:lang w:val="en-US"/>
        </w:rPr>
        <w:t>Medical</w:t>
      </w:r>
      <w:r w:rsidRPr="00070BE3">
        <w:rPr>
          <w:rFonts w:ascii="Times New Roman" w:hAnsi="Times New Roman" w:cs="Times New Roman"/>
          <w:sz w:val="28"/>
          <w:szCs w:val="28"/>
        </w:rPr>
        <w:t xml:space="preserve"> </w:t>
      </w:r>
      <w:r w:rsidRPr="00070BE3">
        <w:rPr>
          <w:rFonts w:ascii="Times New Roman" w:hAnsi="Times New Roman" w:cs="Times New Roman"/>
          <w:sz w:val="28"/>
          <w:szCs w:val="28"/>
          <w:lang w:val="en-US"/>
        </w:rPr>
        <w:t>biology</w:t>
      </w:r>
      <w:r w:rsidRPr="00070BE3">
        <w:rPr>
          <w:rFonts w:ascii="Times New Roman" w:hAnsi="Times New Roman" w:cs="Times New Roman"/>
          <w:sz w:val="28"/>
          <w:szCs w:val="28"/>
        </w:rPr>
        <w:t xml:space="preserve"> </w:t>
      </w:r>
      <w:r w:rsidRPr="00070BE3">
        <w:rPr>
          <w:rFonts w:ascii="Times New Roman" w:hAnsi="Times New Roman" w:cs="Times New Roman"/>
          <w:sz w:val="28"/>
          <w:szCs w:val="28"/>
          <w:lang w:val="en-US"/>
        </w:rPr>
        <w:t>workbook</w:t>
      </w:r>
      <w:r w:rsidRPr="00070BE3">
        <w:rPr>
          <w:rFonts w:ascii="Times New Roman" w:hAnsi="Times New Roman" w:cs="Times New Roman"/>
          <w:sz w:val="28"/>
          <w:szCs w:val="28"/>
        </w:rPr>
        <w:t>», подготовленного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Смирновой С.Н., Агеевой Е.С., Жуковой А.А.</w:t>
      </w:r>
    </w:p>
    <w:p w:rsidR="001C0AFF" w:rsidRPr="00F85CC6" w:rsidRDefault="001C0AFF" w:rsidP="00070BE3">
      <w:pPr>
        <w:spacing w:after="0" w:line="240" w:lineRule="auto"/>
        <w:ind w:firstLine="708"/>
        <w:jc w:val="both"/>
        <w:rPr>
          <w:rFonts w:ascii="Times New Roman" w:hAnsi="Times New Roman" w:cs="Times New Roman"/>
          <w:sz w:val="28"/>
          <w:szCs w:val="28"/>
        </w:rPr>
      </w:pPr>
      <w:r w:rsidRPr="00070BE3">
        <w:rPr>
          <w:rFonts w:ascii="Times New Roman" w:hAnsi="Times New Roman" w:cs="Times New Roman"/>
          <w:sz w:val="28"/>
          <w:szCs w:val="28"/>
        </w:rPr>
        <w:t>Рецензенты:</w:t>
      </w:r>
    </w:p>
    <w:p w:rsidR="001C0AFF" w:rsidRPr="00F85CC6" w:rsidRDefault="001C0AFF" w:rsidP="00070BE3">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sz w:val="28"/>
          <w:szCs w:val="28"/>
        </w:rPr>
        <w:t>С.А. Кутя – д.м.н., профессор, зав. кафедрой нормальной анатомии Ордена Трудового Красного Знамени Медицинского института им. С.И. Георгиевского ФГАОУ ВО «КФУ им. В.И. Вернадского»;</w:t>
      </w:r>
    </w:p>
    <w:p w:rsidR="001C0AFF" w:rsidRDefault="001C0AFF" w:rsidP="00070BE3">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sz w:val="28"/>
          <w:szCs w:val="28"/>
        </w:rPr>
        <w:t>Мананкова О.П. –</w:t>
      </w:r>
      <w:r>
        <w:rPr>
          <w:rFonts w:ascii="Times New Roman" w:hAnsi="Times New Roman" w:cs="Times New Roman"/>
          <w:sz w:val="28"/>
          <w:szCs w:val="28"/>
        </w:rPr>
        <w:t xml:space="preserve"> </w:t>
      </w:r>
      <w:r w:rsidRPr="00F85CC6">
        <w:rPr>
          <w:rFonts w:ascii="Times New Roman" w:hAnsi="Times New Roman" w:cs="Times New Roman"/>
          <w:sz w:val="28"/>
          <w:szCs w:val="28"/>
        </w:rPr>
        <w:t>к.б.н. доцент кафедры биологии, экологии и безопасности жизнедеятельности ГБОУ ВО РК «Крымского инженерно-педагогического университета имени Февзи Якубова».</w:t>
      </w:r>
    </w:p>
    <w:p w:rsidR="001C0AFF" w:rsidRPr="00070BE3" w:rsidRDefault="001C0AFF" w:rsidP="00070BE3">
      <w:pPr>
        <w:spacing w:after="0" w:line="240" w:lineRule="auto"/>
        <w:ind w:firstLine="709"/>
        <w:jc w:val="both"/>
        <w:rPr>
          <w:rFonts w:ascii="Times New Roman" w:hAnsi="Times New Roman" w:cs="Times New Roman"/>
          <w:sz w:val="28"/>
          <w:szCs w:val="28"/>
        </w:rPr>
      </w:pPr>
      <w:r w:rsidRPr="00F85CC6">
        <w:rPr>
          <w:rFonts w:ascii="Times New Roman" w:hAnsi="Times New Roman" w:cs="Times New Roman"/>
          <w:b/>
          <w:bCs/>
          <w:sz w:val="28"/>
          <w:szCs w:val="28"/>
        </w:rPr>
        <w:t xml:space="preserve">ПОСТАНОВИЛИ: </w:t>
      </w:r>
      <w:r w:rsidRPr="00F85CC6">
        <w:rPr>
          <w:rFonts w:ascii="Times New Roman" w:hAnsi="Times New Roman" w:cs="Times New Roman"/>
          <w:sz w:val="28"/>
          <w:szCs w:val="28"/>
        </w:rPr>
        <w:t>утвердить и рекомендовать к присвоению грифа Ученого совета ФГАОУ ВО «КФУ им. В.И. Вернадского» и изданию учебно-методическое пособие</w:t>
      </w:r>
      <w:r>
        <w:rPr>
          <w:rFonts w:ascii="Times New Roman" w:hAnsi="Times New Roman" w:cs="Times New Roman"/>
          <w:sz w:val="28"/>
          <w:szCs w:val="28"/>
        </w:rPr>
        <w:t xml:space="preserve"> </w:t>
      </w:r>
      <w:r w:rsidRPr="00070BE3">
        <w:rPr>
          <w:rFonts w:ascii="Times New Roman" w:hAnsi="Times New Roman" w:cs="Times New Roman"/>
          <w:sz w:val="28"/>
          <w:szCs w:val="28"/>
        </w:rPr>
        <w:t>«</w:t>
      </w:r>
      <w:r w:rsidRPr="00070BE3">
        <w:rPr>
          <w:rFonts w:ascii="Times New Roman" w:hAnsi="Times New Roman" w:cs="Times New Roman"/>
          <w:sz w:val="28"/>
          <w:szCs w:val="28"/>
          <w:lang w:val="en-US"/>
        </w:rPr>
        <w:t>Medical</w:t>
      </w:r>
      <w:r w:rsidRPr="00070BE3">
        <w:rPr>
          <w:rFonts w:ascii="Times New Roman" w:hAnsi="Times New Roman" w:cs="Times New Roman"/>
          <w:sz w:val="28"/>
          <w:szCs w:val="28"/>
        </w:rPr>
        <w:t xml:space="preserve"> </w:t>
      </w:r>
      <w:r w:rsidRPr="00070BE3">
        <w:rPr>
          <w:rFonts w:ascii="Times New Roman" w:hAnsi="Times New Roman" w:cs="Times New Roman"/>
          <w:sz w:val="28"/>
          <w:szCs w:val="28"/>
          <w:lang w:val="en-US"/>
        </w:rPr>
        <w:t>biology</w:t>
      </w:r>
      <w:r w:rsidRPr="00070BE3">
        <w:rPr>
          <w:rFonts w:ascii="Times New Roman" w:hAnsi="Times New Roman" w:cs="Times New Roman"/>
          <w:sz w:val="28"/>
          <w:szCs w:val="28"/>
        </w:rPr>
        <w:t xml:space="preserve"> </w:t>
      </w:r>
      <w:r w:rsidRPr="00070BE3">
        <w:rPr>
          <w:rFonts w:ascii="Times New Roman" w:hAnsi="Times New Roman" w:cs="Times New Roman"/>
          <w:sz w:val="28"/>
          <w:szCs w:val="28"/>
          <w:lang w:val="en-US"/>
        </w:rPr>
        <w:t>workbook</w:t>
      </w:r>
      <w:r w:rsidRPr="00070BE3">
        <w:rPr>
          <w:rFonts w:ascii="Times New Roman" w:hAnsi="Times New Roman" w:cs="Times New Roman"/>
          <w:sz w:val="28"/>
          <w:szCs w:val="28"/>
        </w:rPr>
        <w:t>», подготовленно</w:t>
      </w:r>
      <w:r>
        <w:rPr>
          <w:rFonts w:ascii="Times New Roman" w:hAnsi="Times New Roman" w:cs="Times New Roman"/>
          <w:sz w:val="28"/>
          <w:szCs w:val="28"/>
        </w:rPr>
        <w:t>е</w:t>
      </w:r>
      <w:r w:rsidRPr="00070BE3">
        <w:rPr>
          <w:rFonts w:ascii="Times New Roman" w:hAnsi="Times New Roman" w:cs="Times New Roman"/>
          <w:sz w:val="28"/>
          <w:szCs w:val="28"/>
        </w:rPr>
        <w:t xml:space="preserve"> коллективом авторов кафедры медицинской биологии Ордена Трудового Красного Знамени медицинского института им. С.И. Георгиевского ФГАОУ ВО «КФУ им. В.И. Вернадского» Смирновой С.Н., Агеевой Е.С., Жуковой А.А.</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Pr="00505DC3" w:rsidRDefault="001C0AFF" w:rsidP="005130D0">
      <w:pPr>
        <w:spacing w:after="0" w:line="240" w:lineRule="auto"/>
        <w:jc w:val="both"/>
        <w:rPr>
          <w:rFonts w:cs="Times New Roman"/>
          <w:sz w:val="26"/>
          <w:szCs w:val="26"/>
        </w:rPr>
      </w:pP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 xml:space="preserve">СЛУШАЛИ: </w:t>
      </w:r>
      <w:r w:rsidRPr="0005037F">
        <w:rPr>
          <w:rFonts w:ascii="Times New Roman" w:hAnsi="Times New Roman" w:cs="Times New Roman"/>
          <w:sz w:val="28"/>
          <w:szCs w:val="28"/>
        </w:rPr>
        <w:t xml:space="preserve">Об утверждении дополнительных общеобразовательных программ </w:t>
      </w:r>
    </w:p>
    <w:p w:rsidR="001C0AFF" w:rsidRPr="0005037F" w:rsidRDefault="001C0AFF" w:rsidP="0005037F">
      <w:pPr>
        <w:spacing w:after="0" w:line="240" w:lineRule="auto"/>
        <w:ind w:left="284" w:hanging="284"/>
        <w:jc w:val="both"/>
        <w:rPr>
          <w:rFonts w:ascii="Times New Roman" w:hAnsi="Times New Roman" w:cs="Times New Roman"/>
          <w:sz w:val="28"/>
          <w:szCs w:val="28"/>
        </w:rPr>
      </w:pPr>
      <w:r w:rsidRPr="0005037F">
        <w:rPr>
          <w:rFonts w:ascii="Times New Roman" w:hAnsi="Times New Roman" w:cs="Times New Roman"/>
          <w:sz w:val="28"/>
          <w:szCs w:val="28"/>
        </w:rPr>
        <w:t xml:space="preserve">– «Подготовка к вступительным испытаниям по химии» (192 часа), </w:t>
      </w:r>
    </w:p>
    <w:p w:rsidR="001C0AFF" w:rsidRPr="0005037F" w:rsidRDefault="001C0AFF" w:rsidP="0005037F">
      <w:pPr>
        <w:spacing w:after="0" w:line="240" w:lineRule="auto"/>
        <w:ind w:left="284" w:hanging="284"/>
        <w:jc w:val="both"/>
        <w:rPr>
          <w:rFonts w:ascii="Times New Roman" w:hAnsi="Times New Roman" w:cs="Times New Roman"/>
          <w:sz w:val="28"/>
          <w:szCs w:val="28"/>
        </w:rPr>
      </w:pPr>
      <w:r w:rsidRPr="0005037F">
        <w:rPr>
          <w:rFonts w:ascii="Times New Roman" w:hAnsi="Times New Roman" w:cs="Times New Roman"/>
          <w:sz w:val="28"/>
          <w:szCs w:val="28"/>
        </w:rPr>
        <w:t xml:space="preserve">– «Подготовка к вступительным испытаниям по биологии» (192 часа), </w:t>
      </w:r>
    </w:p>
    <w:p w:rsidR="001C0AFF" w:rsidRPr="0005037F" w:rsidRDefault="001C0AFF" w:rsidP="0005037F">
      <w:pPr>
        <w:spacing w:after="0" w:line="240" w:lineRule="auto"/>
        <w:ind w:left="284" w:hanging="284"/>
        <w:jc w:val="both"/>
        <w:rPr>
          <w:rFonts w:ascii="Times New Roman" w:hAnsi="Times New Roman" w:cs="Times New Roman"/>
          <w:sz w:val="28"/>
          <w:szCs w:val="28"/>
        </w:rPr>
      </w:pPr>
      <w:r w:rsidRPr="0005037F">
        <w:rPr>
          <w:rFonts w:ascii="Times New Roman" w:hAnsi="Times New Roman" w:cs="Times New Roman"/>
          <w:sz w:val="28"/>
          <w:szCs w:val="28"/>
        </w:rPr>
        <w:t xml:space="preserve">– «Подготовка к вступительному экзамену по общей химии на базе СПО», </w:t>
      </w:r>
    </w:p>
    <w:p w:rsidR="001C0AFF" w:rsidRPr="0005037F" w:rsidRDefault="001C0AFF" w:rsidP="0005037F">
      <w:pPr>
        <w:spacing w:after="0" w:line="240" w:lineRule="auto"/>
        <w:ind w:left="284" w:hanging="284"/>
        <w:jc w:val="both"/>
        <w:rPr>
          <w:rFonts w:ascii="Times New Roman" w:hAnsi="Times New Roman" w:cs="Times New Roman"/>
          <w:sz w:val="28"/>
          <w:szCs w:val="28"/>
        </w:rPr>
      </w:pPr>
      <w:r w:rsidRPr="0005037F">
        <w:rPr>
          <w:rFonts w:ascii="Times New Roman" w:hAnsi="Times New Roman" w:cs="Times New Roman"/>
          <w:sz w:val="28"/>
          <w:szCs w:val="28"/>
        </w:rPr>
        <w:t xml:space="preserve">– «Подготовка к вступительному экзамену по анатомии на базе СПО», </w:t>
      </w:r>
    </w:p>
    <w:p w:rsidR="001C0AFF" w:rsidRPr="0005037F" w:rsidRDefault="001C0AFF" w:rsidP="0005037F">
      <w:pPr>
        <w:spacing w:after="0" w:line="240" w:lineRule="auto"/>
        <w:ind w:left="284"/>
        <w:jc w:val="both"/>
        <w:rPr>
          <w:rFonts w:ascii="Times New Roman" w:hAnsi="Times New Roman" w:cs="Times New Roman"/>
          <w:sz w:val="28"/>
          <w:szCs w:val="28"/>
        </w:rPr>
      </w:pPr>
      <w:r w:rsidRPr="0005037F">
        <w:rPr>
          <w:rFonts w:ascii="Times New Roman" w:hAnsi="Times New Roman" w:cs="Times New Roman"/>
          <w:sz w:val="28"/>
          <w:szCs w:val="28"/>
        </w:rPr>
        <w:t>разработанных коллективом авторов подготовительных курсов Миневич А.А., Лисовской Р.В., Благовестовой Т.В.</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утвердить дополнительны</w:t>
      </w:r>
      <w:r>
        <w:rPr>
          <w:rFonts w:ascii="Times New Roman" w:hAnsi="Times New Roman" w:cs="Times New Roman"/>
          <w:sz w:val="28"/>
          <w:szCs w:val="28"/>
        </w:rPr>
        <w:t>е</w:t>
      </w:r>
      <w:r w:rsidRPr="0005037F">
        <w:rPr>
          <w:rFonts w:ascii="Times New Roman" w:hAnsi="Times New Roman" w:cs="Times New Roman"/>
          <w:sz w:val="28"/>
          <w:szCs w:val="28"/>
        </w:rPr>
        <w:t xml:space="preserve"> общеобразовательные программы</w:t>
      </w:r>
    </w:p>
    <w:p w:rsidR="001C0AFF" w:rsidRPr="0005037F" w:rsidRDefault="001C0AFF" w:rsidP="0005037F">
      <w:pPr>
        <w:tabs>
          <w:tab w:val="left" w:pos="567"/>
        </w:tabs>
        <w:spacing w:after="0" w:line="240" w:lineRule="auto"/>
        <w:ind w:left="284" w:hanging="284"/>
        <w:jc w:val="both"/>
        <w:rPr>
          <w:rFonts w:ascii="Times New Roman" w:hAnsi="Times New Roman" w:cs="Times New Roman"/>
          <w:sz w:val="28"/>
          <w:szCs w:val="28"/>
        </w:rPr>
      </w:pPr>
      <w:r w:rsidRPr="0005037F">
        <w:rPr>
          <w:rFonts w:ascii="Times New Roman" w:hAnsi="Times New Roman" w:cs="Times New Roman"/>
          <w:sz w:val="28"/>
          <w:szCs w:val="28"/>
        </w:rPr>
        <w:t xml:space="preserve">– «Подготовка к вступительным испытаниям по химии» (192 часа), </w:t>
      </w:r>
    </w:p>
    <w:p w:rsidR="001C0AFF" w:rsidRPr="0005037F" w:rsidRDefault="001C0AFF" w:rsidP="0005037F">
      <w:pPr>
        <w:tabs>
          <w:tab w:val="left" w:pos="567"/>
        </w:tabs>
        <w:spacing w:after="0" w:line="240" w:lineRule="auto"/>
        <w:ind w:left="284" w:hanging="284"/>
        <w:jc w:val="both"/>
        <w:rPr>
          <w:rFonts w:ascii="Times New Roman" w:hAnsi="Times New Roman" w:cs="Times New Roman"/>
          <w:sz w:val="28"/>
          <w:szCs w:val="28"/>
        </w:rPr>
      </w:pPr>
      <w:r w:rsidRPr="0005037F">
        <w:rPr>
          <w:rFonts w:ascii="Times New Roman" w:hAnsi="Times New Roman" w:cs="Times New Roman"/>
          <w:sz w:val="28"/>
          <w:szCs w:val="28"/>
        </w:rPr>
        <w:t xml:space="preserve">– «Подготовка к вступительным испытаниям по биологии» (192 часа), </w:t>
      </w:r>
    </w:p>
    <w:p w:rsidR="001C0AFF" w:rsidRPr="0005037F" w:rsidRDefault="001C0AFF" w:rsidP="0005037F">
      <w:pPr>
        <w:tabs>
          <w:tab w:val="left" w:pos="567"/>
        </w:tabs>
        <w:spacing w:after="0" w:line="240" w:lineRule="auto"/>
        <w:ind w:left="284" w:hanging="284"/>
        <w:jc w:val="both"/>
        <w:rPr>
          <w:rFonts w:ascii="Times New Roman" w:hAnsi="Times New Roman" w:cs="Times New Roman"/>
          <w:sz w:val="28"/>
          <w:szCs w:val="28"/>
        </w:rPr>
      </w:pPr>
      <w:r w:rsidRPr="0005037F">
        <w:rPr>
          <w:rFonts w:ascii="Times New Roman" w:hAnsi="Times New Roman" w:cs="Times New Roman"/>
          <w:sz w:val="28"/>
          <w:szCs w:val="28"/>
        </w:rPr>
        <w:t xml:space="preserve">– «Подготовка к вступительному экзамену по общей химии на базе СПО», </w:t>
      </w:r>
    </w:p>
    <w:p w:rsidR="001C0AFF" w:rsidRPr="0005037F" w:rsidRDefault="001C0AFF" w:rsidP="0005037F">
      <w:pPr>
        <w:tabs>
          <w:tab w:val="left" w:pos="567"/>
        </w:tabs>
        <w:spacing w:after="0" w:line="240" w:lineRule="auto"/>
        <w:ind w:left="284" w:hanging="284"/>
        <w:jc w:val="both"/>
        <w:rPr>
          <w:rFonts w:ascii="Times New Roman" w:hAnsi="Times New Roman" w:cs="Times New Roman"/>
          <w:sz w:val="28"/>
          <w:szCs w:val="28"/>
        </w:rPr>
      </w:pPr>
      <w:r w:rsidRPr="0005037F">
        <w:rPr>
          <w:rFonts w:ascii="Times New Roman" w:hAnsi="Times New Roman" w:cs="Times New Roman"/>
          <w:sz w:val="28"/>
          <w:szCs w:val="28"/>
        </w:rPr>
        <w:t xml:space="preserve">– «Подготовка к вступительному экзамену по анатомии на базе СПО», </w:t>
      </w:r>
    </w:p>
    <w:p w:rsidR="001C0AFF" w:rsidRPr="0005037F" w:rsidRDefault="001C0AFF" w:rsidP="0005037F">
      <w:pPr>
        <w:tabs>
          <w:tab w:val="left" w:pos="567"/>
        </w:tabs>
        <w:spacing w:after="0" w:line="240" w:lineRule="auto"/>
        <w:ind w:left="284"/>
        <w:jc w:val="both"/>
        <w:rPr>
          <w:rFonts w:ascii="Times New Roman" w:hAnsi="Times New Roman" w:cs="Times New Roman"/>
          <w:sz w:val="28"/>
          <w:szCs w:val="28"/>
        </w:rPr>
      </w:pPr>
      <w:r w:rsidRPr="0005037F">
        <w:rPr>
          <w:rFonts w:ascii="Times New Roman" w:hAnsi="Times New Roman" w:cs="Times New Roman"/>
          <w:sz w:val="28"/>
          <w:szCs w:val="28"/>
        </w:rPr>
        <w:t>разработанных коллективом авторов подготовительных курсов Миневич А.А., Лисовской Р.В., Благовестовой Т.В.</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Pr="0005037F" w:rsidRDefault="001C0AFF" w:rsidP="005130D0">
      <w:pPr>
        <w:spacing w:after="0" w:line="240" w:lineRule="auto"/>
        <w:jc w:val="both"/>
        <w:rPr>
          <w:rFonts w:ascii="Times New Roman" w:hAnsi="Times New Roman" w:cs="Times New Roman"/>
          <w:sz w:val="28"/>
          <w:szCs w:val="28"/>
        </w:rPr>
      </w:pP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СЛУШАЛИ: о</w:t>
      </w:r>
      <w:r w:rsidRPr="0005037F">
        <w:rPr>
          <w:rFonts w:ascii="Times New Roman" w:hAnsi="Times New Roman" w:cs="Times New Roman"/>
          <w:sz w:val="28"/>
          <w:szCs w:val="28"/>
        </w:rPr>
        <w:t>б утверждении программ Государственной итоговой аттестации на 2024 год по специальностям:</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Биохимия – 03.01.04;</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Патологическая физиология – 14.03.03;</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Болезни уха, горла и носа – 14.01.03;</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Педиатрия – 14.01.08;</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Кожные и венерические болезни – 14.01.10;</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Стоматология – 14.01.14. </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утвердить программы Государственной итоговой аттестации на 2024 год по специальностям:</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Биохимия – 03.01.04;</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Патологическая физиология – 14.03.03;</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Болезни уха, горла и носа – 14.01.03;</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Педиатрия – 14.01.08;</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Кожные и венерические болезни – 14.01.10;</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Стоматология – 14.01.14. </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Pr="0005037F" w:rsidRDefault="001C0AFF" w:rsidP="005130D0">
      <w:pPr>
        <w:spacing w:after="0" w:line="240" w:lineRule="auto"/>
        <w:jc w:val="both"/>
        <w:rPr>
          <w:rFonts w:ascii="Times New Roman" w:hAnsi="Times New Roman" w:cs="Times New Roman"/>
          <w:sz w:val="28"/>
          <w:szCs w:val="28"/>
        </w:rPr>
      </w:pPr>
    </w:p>
    <w:p w:rsidR="001C0AFF" w:rsidRPr="0005037F" w:rsidRDefault="001C0AFF" w:rsidP="0005037F">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СЛУШАЛИ: о</w:t>
      </w:r>
      <w:r w:rsidRPr="0005037F">
        <w:rPr>
          <w:rFonts w:ascii="Times New Roman" w:hAnsi="Times New Roman" w:cs="Times New Roman"/>
          <w:sz w:val="28"/>
          <w:szCs w:val="28"/>
        </w:rPr>
        <w:t>б утверждении дополнительной профессиональной программы повышения квалификации «Кардиология», разработанной коллективом авторов  кафедры терапии, гастроэнтерологии, кардиологии, общей врачебной практики (семейной медицины) ФПМК ВК и ДПО Ордена Трудового Красного Знамени медицинского института им. С.И. Георгиевского ФГАОУ ВО «КФУ им. В.И. Вернадского» Кляритской И.Л., Крючковой О.Н., Ицковой Е.А., Лутай Ю.А.</w:t>
      </w:r>
    </w:p>
    <w:p w:rsidR="001C0AFF" w:rsidRPr="0005037F" w:rsidRDefault="001C0AFF" w:rsidP="0005037F">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b/>
          <w:bCs/>
          <w:sz w:val="28"/>
          <w:szCs w:val="28"/>
        </w:rPr>
        <w:t xml:space="preserve">ПОСТАНОВИЛИ: </w:t>
      </w:r>
      <w:r w:rsidRPr="0005037F">
        <w:rPr>
          <w:rFonts w:ascii="Times New Roman" w:hAnsi="Times New Roman" w:cs="Times New Roman"/>
          <w:sz w:val="28"/>
          <w:szCs w:val="28"/>
        </w:rPr>
        <w:t>утвердить дополнительную профессиональную программу повышения квалификации «Кардиология», разработанную коллективом авторов  кафедры терапии, гастроэнтерологии, кардиологии, общей врачебной практики (семейной медицины) ФПМК ВК и ДПО Ордена Трудового Красного Знамени медицинского института им. С.И. Георгиевского ФГАОУ ВО «КФУ им. В.И. Вернадского» Кляритской И.Л., Крючковой О.Н., Ицковой Е.А., Лутай Ю.А.</w:t>
      </w:r>
    </w:p>
    <w:p w:rsidR="001C0AFF" w:rsidRPr="0005037F" w:rsidRDefault="001C0AFF" w:rsidP="005130D0">
      <w:pPr>
        <w:spacing w:after="0" w:line="240" w:lineRule="auto"/>
        <w:ind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Результаты голосования: </w:t>
      </w:r>
    </w:p>
    <w:p w:rsidR="001C0AFF" w:rsidRPr="0005037F" w:rsidRDefault="001C0AFF" w:rsidP="00777A7D">
      <w:pPr>
        <w:spacing w:after="0" w:line="240" w:lineRule="auto"/>
        <w:ind w:rightChars="-65" w:right="31680" w:firstLine="709"/>
        <w:jc w:val="both"/>
        <w:rPr>
          <w:rFonts w:ascii="Times New Roman" w:hAnsi="Times New Roman" w:cs="Times New Roman"/>
          <w:sz w:val="28"/>
          <w:szCs w:val="28"/>
        </w:rPr>
      </w:pPr>
      <w:r w:rsidRPr="0005037F">
        <w:rPr>
          <w:rFonts w:ascii="Times New Roman" w:hAnsi="Times New Roman" w:cs="Times New Roman"/>
          <w:sz w:val="28"/>
          <w:szCs w:val="28"/>
        </w:rPr>
        <w:t xml:space="preserve">«За»  – 24;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«Против»   – нет; </w:t>
      </w:r>
    </w:p>
    <w:p w:rsidR="001C0AFF" w:rsidRPr="0005037F" w:rsidRDefault="001C0AFF" w:rsidP="005130D0">
      <w:pPr>
        <w:spacing w:after="0" w:line="240" w:lineRule="auto"/>
        <w:ind w:firstLine="708"/>
        <w:jc w:val="both"/>
        <w:rPr>
          <w:rFonts w:ascii="Times New Roman" w:hAnsi="Times New Roman" w:cs="Times New Roman"/>
          <w:sz w:val="28"/>
          <w:szCs w:val="28"/>
        </w:rPr>
      </w:pPr>
      <w:r w:rsidRPr="0005037F">
        <w:rPr>
          <w:rFonts w:ascii="Times New Roman" w:hAnsi="Times New Roman" w:cs="Times New Roman"/>
          <w:sz w:val="28"/>
          <w:szCs w:val="28"/>
        </w:rPr>
        <w:t xml:space="preserve">«Воздержались » – нет.  </w:t>
      </w:r>
    </w:p>
    <w:p w:rsidR="001C0AFF" w:rsidRPr="00A92D89" w:rsidRDefault="001C0AFF" w:rsidP="005130D0">
      <w:pPr>
        <w:spacing w:after="0" w:line="240" w:lineRule="auto"/>
        <w:jc w:val="both"/>
        <w:rPr>
          <w:rFonts w:ascii="Times New Roman" w:hAnsi="Times New Roman" w:cs="Times New Roman"/>
          <w:sz w:val="28"/>
          <w:szCs w:val="28"/>
        </w:rPr>
      </w:pPr>
    </w:p>
    <w:p w:rsidR="001C0AFF" w:rsidRPr="00A92D89" w:rsidRDefault="001C0AFF" w:rsidP="005130D0">
      <w:pPr>
        <w:spacing w:after="0" w:line="240" w:lineRule="auto"/>
        <w:ind w:left="142" w:firstLine="567"/>
        <w:jc w:val="both"/>
        <w:rPr>
          <w:rFonts w:ascii="Times New Roman" w:hAnsi="Times New Roman" w:cs="Times New Roman"/>
          <w:sz w:val="28"/>
          <w:szCs w:val="28"/>
        </w:rPr>
      </w:pPr>
      <w:r w:rsidRPr="00A92D89">
        <w:rPr>
          <w:rFonts w:ascii="Times New Roman" w:hAnsi="Times New Roman" w:cs="Times New Roman"/>
          <w:b/>
          <w:bCs/>
          <w:sz w:val="28"/>
          <w:szCs w:val="28"/>
        </w:rPr>
        <w:t xml:space="preserve">СЛУШАЛИ: </w:t>
      </w:r>
      <w:r w:rsidRPr="00A92D89">
        <w:rPr>
          <w:rFonts w:ascii="Times New Roman" w:hAnsi="Times New Roman" w:cs="Times New Roman"/>
          <w:sz w:val="28"/>
          <w:szCs w:val="28"/>
        </w:rPr>
        <w:t>об утверждении и рекомендации к изданию учебного пособия «Эпилепсия и рассеянный склероз», подготовленного доцентом кафедры нервных болезней и нейрохирургии Ордена Трудового Красного Знамени медицинского института им. С.И. Георгиевского ФГАОУ ВО «КФУ им. В.И. Вернадского» Токаревой Е.Р.</w:t>
      </w:r>
    </w:p>
    <w:p w:rsidR="001C0AFF" w:rsidRPr="00A92D89" w:rsidRDefault="001C0AFF" w:rsidP="005130D0">
      <w:pPr>
        <w:spacing w:after="0" w:line="240" w:lineRule="auto"/>
        <w:jc w:val="both"/>
        <w:rPr>
          <w:rFonts w:ascii="Times New Roman" w:hAnsi="Times New Roman" w:cs="Times New Roman"/>
          <w:sz w:val="28"/>
          <w:szCs w:val="28"/>
        </w:rPr>
      </w:pPr>
      <w:r w:rsidRPr="00A92D89">
        <w:rPr>
          <w:rFonts w:ascii="Times New Roman" w:hAnsi="Times New Roman" w:cs="Times New Roman"/>
          <w:sz w:val="28"/>
          <w:szCs w:val="28"/>
        </w:rPr>
        <w:tab/>
        <w:t xml:space="preserve">Рецензенты: </w:t>
      </w:r>
    </w:p>
    <w:p w:rsidR="001C0AFF" w:rsidRPr="00A92D89" w:rsidRDefault="001C0AFF" w:rsidP="005130D0">
      <w:pPr>
        <w:spacing w:after="0" w:line="240" w:lineRule="auto"/>
        <w:ind w:firstLine="708"/>
        <w:jc w:val="both"/>
        <w:rPr>
          <w:rFonts w:ascii="Times New Roman" w:hAnsi="Times New Roman" w:cs="Times New Roman"/>
          <w:sz w:val="28"/>
          <w:szCs w:val="28"/>
        </w:rPr>
      </w:pPr>
      <w:r w:rsidRPr="00A92D89">
        <w:rPr>
          <w:rFonts w:ascii="Times New Roman" w:hAnsi="Times New Roman" w:cs="Times New Roman"/>
          <w:sz w:val="28"/>
          <w:szCs w:val="28"/>
        </w:rPr>
        <w:t>Корсунская Л.Л. –  д.м.н., профессор, зав. кафедрой нервных болезней и нейрохирург Ордена Трудового Красного Знамени медицинского института им. С.И. Георгиевского ФГАОУ ВО «КФУ им. В.И. Вернадского»;</w:t>
      </w:r>
    </w:p>
    <w:p w:rsidR="001C0AFF" w:rsidRPr="00A92D89" w:rsidRDefault="001C0AFF" w:rsidP="005130D0">
      <w:pPr>
        <w:spacing w:after="0" w:line="240" w:lineRule="auto"/>
        <w:ind w:firstLine="708"/>
        <w:jc w:val="both"/>
        <w:rPr>
          <w:rFonts w:ascii="Times New Roman" w:hAnsi="Times New Roman" w:cs="Times New Roman"/>
          <w:sz w:val="28"/>
          <w:szCs w:val="28"/>
        </w:rPr>
      </w:pPr>
      <w:r w:rsidRPr="00A92D89">
        <w:rPr>
          <w:rFonts w:ascii="Times New Roman" w:hAnsi="Times New Roman" w:cs="Times New Roman"/>
          <w:sz w:val="28"/>
          <w:szCs w:val="28"/>
        </w:rPr>
        <w:t>Кушнир Г.М. – д.м.н., профессор, кафедры нервных болезней и нейрохирург Ордена Трудового Красного Знамени медицинского института им. С.И. Георгиевского ФГАОУ ВО «КФУ им. В.И. Вернадского».</w:t>
      </w:r>
    </w:p>
    <w:p w:rsidR="001C0AFF" w:rsidRPr="00A92D89" w:rsidRDefault="001C0AFF" w:rsidP="005130D0">
      <w:pPr>
        <w:spacing w:after="0" w:line="240" w:lineRule="auto"/>
        <w:ind w:left="142" w:firstLine="567"/>
        <w:jc w:val="both"/>
        <w:rPr>
          <w:rFonts w:ascii="Times New Roman" w:hAnsi="Times New Roman" w:cs="Times New Roman"/>
          <w:sz w:val="28"/>
          <w:szCs w:val="28"/>
        </w:rPr>
      </w:pPr>
      <w:r w:rsidRPr="00A92D89">
        <w:rPr>
          <w:rFonts w:ascii="Times New Roman" w:hAnsi="Times New Roman" w:cs="Times New Roman"/>
          <w:b/>
          <w:bCs/>
          <w:sz w:val="28"/>
          <w:szCs w:val="28"/>
        </w:rPr>
        <w:t xml:space="preserve">ПОСТАНОВИЛИ: </w:t>
      </w:r>
      <w:r w:rsidRPr="00A92D89">
        <w:rPr>
          <w:rFonts w:ascii="Times New Roman" w:hAnsi="Times New Roman" w:cs="Times New Roman"/>
          <w:sz w:val="28"/>
          <w:szCs w:val="28"/>
        </w:rPr>
        <w:t>утвердить и рекомендовать к изданию учебное пособие «Эпилепсия и рассеянный склероз», подготовленное доцентом кафедры нервных болезней и нейрохирургии Ордена Трудового Красного Знамени медицинского института им. С.И. Георгиевского ФГАОУ ВО «КФУ им. В.И. Вернадского» Токаревой Е.Р.</w:t>
      </w:r>
    </w:p>
    <w:p w:rsidR="001C0AFF" w:rsidRPr="00A92D89" w:rsidRDefault="001C0AFF" w:rsidP="005130D0">
      <w:pPr>
        <w:spacing w:after="0" w:line="240" w:lineRule="auto"/>
        <w:ind w:firstLine="709"/>
        <w:jc w:val="both"/>
        <w:rPr>
          <w:rFonts w:ascii="Times New Roman" w:hAnsi="Times New Roman" w:cs="Times New Roman"/>
          <w:sz w:val="28"/>
          <w:szCs w:val="28"/>
        </w:rPr>
      </w:pPr>
      <w:r w:rsidRPr="00A92D89">
        <w:rPr>
          <w:rFonts w:ascii="Times New Roman" w:hAnsi="Times New Roman" w:cs="Times New Roman"/>
          <w:sz w:val="28"/>
          <w:szCs w:val="28"/>
        </w:rPr>
        <w:t xml:space="preserve">Результаты голосования: </w:t>
      </w:r>
    </w:p>
    <w:p w:rsidR="001C0AFF" w:rsidRPr="00A92D89" w:rsidRDefault="001C0AFF" w:rsidP="00777A7D">
      <w:pPr>
        <w:spacing w:after="0" w:line="240" w:lineRule="auto"/>
        <w:ind w:rightChars="-65" w:right="31680" w:firstLine="709"/>
        <w:jc w:val="both"/>
        <w:rPr>
          <w:rFonts w:ascii="Times New Roman" w:hAnsi="Times New Roman" w:cs="Times New Roman"/>
          <w:sz w:val="28"/>
          <w:szCs w:val="28"/>
        </w:rPr>
      </w:pPr>
      <w:r w:rsidRPr="00A92D89">
        <w:rPr>
          <w:rFonts w:ascii="Times New Roman" w:hAnsi="Times New Roman" w:cs="Times New Roman"/>
          <w:sz w:val="28"/>
          <w:szCs w:val="28"/>
        </w:rPr>
        <w:t xml:space="preserve">«За»  – 24; </w:t>
      </w:r>
    </w:p>
    <w:p w:rsidR="001C0AFF" w:rsidRPr="00A92D89" w:rsidRDefault="001C0AFF" w:rsidP="005130D0">
      <w:pPr>
        <w:spacing w:after="0" w:line="240" w:lineRule="auto"/>
        <w:ind w:firstLine="708"/>
        <w:jc w:val="both"/>
        <w:rPr>
          <w:rFonts w:ascii="Times New Roman" w:hAnsi="Times New Roman" w:cs="Times New Roman"/>
          <w:sz w:val="28"/>
          <w:szCs w:val="28"/>
        </w:rPr>
      </w:pPr>
      <w:r w:rsidRPr="00A92D89">
        <w:rPr>
          <w:rFonts w:ascii="Times New Roman" w:hAnsi="Times New Roman" w:cs="Times New Roman"/>
          <w:sz w:val="28"/>
          <w:szCs w:val="28"/>
        </w:rPr>
        <w:t xml:space="preserve">«Против»   – нет; </w:t>
      </w:r>
    </w:p>
    <w:p w:rsidR="001C0AFF" w:rsidRPr="00A92D89" w:rsidRDefault="001C0AFF" w:rsidP="005130D0">
      <w:pPr>
        <w:spacing w:after="0" w:line="240" w:lineRule="auto"/>
        <w:ind w:firstLine="708"/>
        <w:jc w:val="both"/>
        <w:rPr>
          <w:rFonts w:ascii="Times New Roman" w:hAnsi="Times New Roman" w:cs="Times New Roman"/>
          <w:sz w:val="28"/>
          <w:szCs w:val="28"/>
        </w:rPr>
      </w:pPr>
      <w:r w:rsidRPr="00A92D89">
        <w:rPr>
          <w:rFonts w:ascii="Times New Roman" w:hAnsi="Times New Roman" w:cs="Times New Roman"/>
          <w:sz w:val="28"/>
          <w:szCs w:val="28"/>
        </w:rPr>
        <w:t xml:space="preserve">«Воздержались » – нет.  </w:t>
      </w:r>
    </w:p>
    <w:p w:rsidR="001C0AFF" w:rsidRPr="00A92D89" w:rsidRDefault="001C0AFF" w:rsidP="005130D0">
      <w:pPr>
        <w:spacing w:after="0" w:line="240" w:lineRule="auto"/>
        <w:jc w:val="both"/>
        <w:rPr>
          <w:rFonts w:ascii="Times New Roman" w:hAnsi="Times New Roman" w:cs="Times New Roman"/>
          <w:sz w:val="28"/>
          <w:szCs w:val="28"/>
        </w:rPr>
      </w:pPr>
      <w:r w:rsidRPr="00A92D89">
        <w:rPr>
          <w:rFonts w:ascii="Times New Roman" w:hAnsi="Times New Roman" w:cs="Times New Roman"/>
          <w:sz w:val="28"/>
          <w:szCs w:val="28"/>
        </w:rPr>
        <w:t xml:space="preserve">                   </w:t>
      </w:r>
    </w:p>
    <w:p w:rsidR="001C0AFF" w:rsidRPr="00A92D89" w:rsidRDefault="001C0AFF" w:rsidP="00843763">
      <w:pPr>
        <w:spacing w:after="0" w:line="240" w:lineRule="auto"/>
        <w:ind w:firstLine="709"/>
        <w:jc w:val="both"/>
        <w:rPr>
          <w:rFonts w:ascii="Times New Roman" w:hAnsi="Times New Roman" w:cs="Times New Roman"/>
          <w:sz w:val="28"/>
          <w:szCs w:val="28"/>
        </w:rPr>
      </w:pPr>
      <w:r w:rsidRPr="00A92D89">
        <w:rPr>
          <w:rFonts w:ascii="Times New Roman" w:hAnsi="Times New Roman" w:cs="Times New Roman"/>
          <w:sz w:val="28"/>
          <w:szCs w:val="28"/>
        </w:rPr>
        <w:t xml:space="preserve"> </w:t>
      </w:r>
    </w:p>
    <w:p w:rsidR="001C0AFF" w:rsidRPr="00A92D89" w:rsidRDefault="001C0AFF" w:rsidP="00843763">
      <w:pPr>
        <w:spacing w:after="0" w:line="240" w:lineRule="auto"/>
        <w:ind w:firstLine="709"/>
        <w:jc w:val="both"/>
        <w:rPr>
          <w:rFonts w:ascii="Times New Roman" w:hAnsi="Times New Roman" w:cs="Times New Roman"/>
          <w:sz w:val="28"/>
          <w:szCs w:val="28"/>
        </w:rPr>
      </w:pPr>
    </w:p>
    <w:p w:rsidR="001C0AFF" w:rsidRPr="00F6602B" w:rsidRDefault="001C0AFF" w:rsidP="00E924A7">
      <w:pPr>
        <w:spacing w:after="0" w:line="240" w:lineRule="auto"/>
        <w:rPr>
          <w:rFonts w:ascii="Times New Roman" w:hAnsi="Times New Roman" w:cs="Times New Roman"/>
          <w:b/>
          <w:bCs/>
          <w:sz w:val="28"/>
          <w:szCs w:val="28"/>
        </w:rPr>
      </w:pPr>
      <w:r w:rsidRPr="00F6602B">
        <w:rPr>
          <w:rFonts w:ascii="Times New Roman" w:hAnsi="Times New Roman" w:cs="Times New Roman"/>
          <w:b/>
          <w:bCs/>
          <w:sz w:val="28"/>
          <w:szCs w:val="28"/>
        </w:rPr>
        <w:t>Председатель Ученого совета</w:t>
      </w:r>
    </w:p>
    <w:p w:rsidR="001C0AFF" w:rsidRPr="00F6602B" w:rsidRDefault="001C0AFF" w:rsidP="00E924A7">
      <w:pPr>
        <w:spacing w:after="0" w:line="240" w:lineRule="auto"/>
        <w:rPr>
          <w:rFonts w:ascii="Times New Roman" w:hAnsi="Times New Roman" w:cs="Times New Roman"/>
          <w:sz w:val="28"/>
          <w:szCs w:val="28"/>
        </w:rPr>
      </w:pPr>
      <w:r w:rsidRPr="00F6602B">
        <w:rPr>
          <w:rFonts w:ascii="Times New Roman" w:hAnsi="Times New Roman" w:cs="Times New Roman"/>
          <w:b/>
          <w:bCs/>
          <w:sz w:val="28"/>
          <w:szCs w:val="28"/>
        </w:rPr>
        <w:t>профессор                                                                               Крутиков Е.С.</w:t>
      </w:r>
    </w:p>
    <w:p w:rsidR="001C0AFF" w:rsidRPr="00F6602B" w:rsidRDefault="001C0AFF" w:rsidP="00E924A7">
      <w:pPr>
        <w:spacing w:after="0" w:line="240" w:lineRule="auto"/>
        <w:rPr>
          <w:rFonts w:ascii="Times New Roman" w:hAnsi="Times New Roman" w:cs="Times New Roman"/>
          <w:b/>
          <w:bCs/>
          <w:sz w:val="28"/>
          <w:szCs w:val="28"/>
        </w:rPr>
      </w:pPr>
    </w:p>
    <w:p w:rsidR="001C0AFF" w:rsidRPr="00F6602B" w:rsidRDefault="001C0AFF" w:rsidP="00E924A7">
      <w:pPr>
        <w:spacing w:after="0" w:line="240" w:lineRule="auto"/>
        <w:rPr>
          <w:rFonts w:ascii="Times New Roman" w:hAnsi="Times New Roman" w:cs="Times New Roman"/>
          <w:b/>
          <w:bCs/>
          <w:sz w:val="28"/>
          <w:szCs w:val="28"/>
        </w:rPr>
      </w:pPr>
      <w:r w:rsidRPr="00F6602B">
        <w:rPr>
          <w:rFonts w:ascii="Times New Roman" w:hAnsi="Times New Roman" w:cs="Times New Roman"/>
          <w:b/>
          <w:bCs/>
          <w:sz w:val="28"/>
          <w:szCs w:val="28"/>
        </w:rPr>
        <w:t xml:space="preserve">Секретарь Ученого совета                                                 </w:t>
      </w:r>
    </w:p>
    <w:p w:rsidR="001C0AFF" w:rsidRDefault="001C0AFF" w:rsidP="00AE049B">
      <w:pPr>
        <w:spacing w:after="0" w:line="240" w:lineRule="auto"/>
        <w:ind w:left="489" w:right="-143" w:hanging="489"/>
        <w:rPr>
          <w:rFonts w:cs="Times New Roman"/>
        </w:rPr>
      </w:pPr>
      <w:r w:rsidRPr="00F6602B">
        <w:rPr>
          <w:rFonts w:ascii="Times New Roman" w:hAnsi="Times New Roman" w:cs="Times New Roman"/>
          <w:b/>
          <w:bCs/>
          <w:sz w:val="28"/>
          <w:szCs w:val="28"/>
        </w:rPr>
        <w:t xml:space="preserve">профессор                                                                </w:t>
      </w:r>
      <w:bookmarkStart w:id="0" w:name="_GoBack"/>
      <w:bookmarkEnd w:id="0"/>
      <w:r w:rsidRPr="00F6602B">
        <w:rPr>
          <w:rFonts w:ascii="Times New Roman" w:hAnsi="Times New Roman" w:cs="Times New Roman"/>
          <w:b/>
          <w:bCs/>
          <w:sz w:val="28"/>
          <w:szCs w:val="28"/>
        </w:rPr>
        <w:t xml:space="preserve">               Шибанов С.Э.</w:t>
      </w:r>
    </w:p>
    <w:sectPr w:rsidR="001C0AFF" w:rsidSect="00513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1021"/>
    <w:multiLevelType w:val="hybridMultilevel"/>
    <w:tmpl w:val="441AED28"/>
    <w:lvl w:ilvl="0" w:tplc="771CD2CA">
      <w:start w:val="1"/>
      <w:numFmt w:val="decimal"/>
      <w:lvlText w:val="%1."/>
      <w:lvlJc w:val="left"/>
      <w:pPr>
        <w:ind w:left="390" w:hanging="360"/>
      </w:pPr>
      <w:rPr>
        <w:rFonts w:hint="default"/>
      </w:r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1">
    <w:nsid w:val="2B96502E"/>
    <w:multiLevelType w:val="hybridMultilevel"/>
    <w:tmpl w:val="D3F8758A"/>
    <w:lvl w:ilvl="0" w:tplc="7A9E9638">
      <w:start w:val="1"/>
      <w:numFmt w:val="decimal"/>
      <w:lvlText w:val="%1."/>
      <w:lvlJc w:val="left"/>
      <w:pPr>
        <w:ind w:left="324" w:hanging="360"/>
      </w:pPr>
      <w:rPr>
        <w:rFonts w:hint="default"/>
      </w:rPr>
    </w:lvl>
    <w:lvl w:ilvl="1" w:tplc="04190019">
      <w:start w:val="1"/>
      <w:numFmt w:val="lowerLetter"/>
      <w:lvlText w:val="%2."/>
      <w:lvlJc w:val="left"/>
      <w:pPr>
        <w:ind w:left="1044" w:hanging="360"/>
      </w:pPr>
    </w:lvl>
    <w:lvl w:ilvl="2" w:tplc="0419001B">
      <w:start w:val="1"/>
      <w:numFmt w:val="lowerRoman"/>
      <w:lvlText w:val="%3."/>
      <w:lvlJc w:val="right"/>
      <w:pPr>
        <w:ind w:left="1764" w:hanging="180"/>
      </w:pPr>
    </w:lvl>
    <w:lvl w:ilvl="3" w:tplc="0419000F">
      <w:start w:val="1"/>
      <w:numFmt w:val="decimal"/>
      <w:lvlText w:val="%4."/>
      <w:lvlJc w:val="left"/>
      <w:pPr>
        <w:ind w:left="2484" w:hanging="360"/>
      </w:pPr>
    </w:lvl>
    <w:lvl w:ilvl="4" w:tplc="04190019">
      <w:start w:val="1"/>
      <w:numFmt w:val="lowerLetter"/>
      <w:lvlText w:val="%5."/>
      <w:lvlJc w:val="left"/>
      <w:pPr>
        <w:ind w:left="3204" w:hanging="360"/>
      </w:pPr>
    </w:lvl>
    <w:lvl w:ilvl="5" w:tplc="0419001B">
      <w:start w:val="1"/>
      <w:numFmt w:val="lowerRoman"/>
      <w:lvlText w:val="%6."/>
      <w:lvlJc w:val="right"/>
      <w:pPr>
        <w:ind w:left="3924" w:hanging="180"/>
      </w:pPr>
    </w:lvl>
    <w:lvl w:ilvl="6" w:tplc="0419000F">
      <w:start w:val="1"/>
      <w:numFmt w:val="decimal"/>
      <w:lvlText w:val="%7."/>
      <w:lvlJc w:val="left"/>
      <w:pPr>
        <w:ind w:left="4644" w:hanging="360"/>
      </w:pPr>
    </w:lvl>
    <w:lvl w:ilvl="7" w:tplc="04190019">
      <w:start w:val="1"/>
      <w:numFmt w:val="lowerLetter"/>
      <w:lvlText w:val="%8."/>
      <w:lvlJc w:val="left"/>
      <w:pPr>
        <w:ind w:left="5364" w:hanging="360"/>
      </w:pPr>
    </w:lvl>
    <w:lvl w:ilvl="8" w:tplc="0419001B">
      <w:start w:val="1"/>
      <w:numFmt w:val="lowerRoman"/>
      <w:lvlText w:val="%9."/>
      <w:lvlJc w:val="right"/>
      <w:pPr>
        <w:ind w:left="6084" w:hanging="180"/>
      </w:pPr>
    </w:lvl>
  </w:abstractNum>
  <w:abstractNum w:abstractNumId="2">
    <w:nsid w:val="385433CE"/>
    <w:multiLevelType w:val="hybridMultilevel"/>
    <w:tmpl w:val="2158A388"/>
    <w:lvl w:ilvl="0" w:tplc="0194CC7E">
      <w:start w:val="1"/>
      <w:numFmt w:val="bullet"/>
      <w:lvlText w:val=""/>
      <w:lvlJc w:val="left"/>
      <w:pPr>
        <w:tabs>
          <w:tab w:val="num" w:pos="720"/>
        </w:tabs>
        <w:ind w:left="720" w:hanging="360"/>
      </w:pPr>
      <w:rPr>
        <w:rFonts w:ascii="Wingdings" w:hAnsi="Wingdings" w:hint="default"/>
      </w:rPr>
    </w:lvl>
    <w:lvl w:ilvl="1" w:tplc="A878A006">
      <w:start w:val="1"/>
      <w:numFmt w:val="bullet"/>
      <w:lvlText w:val=""/>
      <w:lvlJc w:val="left"/>
      <w:pPr>
        <w:tabs>
          <w:tab w:val="num" w:pos="1440"/>
        </w:tabs>
        <w:ind w:left="1440" w:hanging="360"/>
      </w:pPr>
      <w:rPr>
        <w:rFonts w:ascii="Wingdings" w:hAnsi="Wingdings" w:cs="Wingdings" w:hint="default"/>
      </w:rPr>
    </w:lvl>
    <w:lvl w:ilvl="2" w:tplc="A3F6B93A">
      <w:start w:val="1"/>
      <w:numFmt w:val="bullet"/>
      <w:lvlText w:val=""/>
      <w:lvlJc w:val="left"/>
      <w:pPr>
        <w:tabs>
          <w:tab w:val="num" w:pos="2160"/>
        </w:tabs>
        <w:ind w:left="2160" w:hanging="360"/>
      </w:pPr>
      <w:rPr>
        <w:rFonts w:ascii="Wingdings" w:hAnsi="Wingdings" w:cs="Wingdings" w:hint="default"/>
      </w:rPr>
    </w:lvl>
    <w:lvl w:ilvl="3" w:tplc="80DAA74A">
      <w:start w:val="1"/>
      <w:numFmt w:val="bullet"/>
      <w:lvlText w:val=""/>
      <w:lvlJc w:val="left"/>
      <w:pPr>
        <w:tabs>
          <w:tab w:val="num" w:pos="2880"/>
        </w:tabs>
        <w:ind w:left="2880" w:hanging="360"/>
      </w:pPr>
      <w:rPr>
        <w:rFonts w:ascii="Wingdings" w:hAnsi="Wingdings" w:cs="Wingdings" w:hint="default"/>
      </w:rPr>
    </w:lvl>
    <w:lvl w:ilvl="4" w:tplc="326A844E">
      <w:start w:val="1"/>
      <w:numFmt w:val="bullet"/>
      <w:lvlText w:val=""/>
      <w:lvlJc w:val="left"/>
      <w:pPr>
        <w:tabs>
          <w:tab w:val="num" w:pos="3600"/>
        </w:tabs>
        <w:ind w:left="3600" w:hanging="360"/>
      </w:pPr>
      <w:rPr>
        <w:rFonts w:ascii="Wingdings" w:hAnsi="Wingdings" w:cs="Wingdings" w:hint="default"/>
      </w:rPr>
    </w:lvl>
    <w:lvl w:ilvl="5" w:tplc="171E5174">
      <w:start w:val="1"/>
      <w:numFmt w:val="bullet"/>
      <w:lvlText w:val=""/>
      <w:lvlJc w:val="left"/>
      <w:pPr>
        <w:tabs>
          <w:tab w:val="num" w:pos="4320"/>
        </w:tabs>
        <w:ind w:left="4320" w:hanging="360"/>
      </w:pPr>
      <w:rPr>
        <w:rFonts w:ascii="Wingdings" w:hAnsi="Wingdings" w:cs="Wingdings" w:hint="default"/>
      </w:rPr>
    </w:lvl>
    <w:lvl w:ilvl="6" w:tplc="2884BA42">
      <w:start w:val="1"/>
      <w:numFmt w:val="bullet"/>
      <w:lvlText w:val=""/>
      <w:lvlJc w:val="left"/>
      <w:pPr>
        <w:tabs>
          <w:tab w:val="num" w:pos="5040"/>
        </w:tabs>
        <w:ind w:left="5040" w:hanging="360"/>
      </w:pPr>
      <w:rPr>
        <w:rFonts w:ascii="Wingdings" w:hAnsi="Wingdings" w:cs="Wingdings" w:hint="default"/>
      </w:rPr>
    </w:lvl>
    <w:lvl w:ilvl="7" w:tplc="1AE66DD6">
      <w:start w:val="1"/>
      <w:numFmt w:val="bullet"/>
      <w:lvlText w:val=""/>
      <w:lvlJc w:val="left"/>
      <w:pPr>
        <w:tabs>
          <w:tab w:val="num" w:pos="5760"/>
        </w:tabs>
        <w:ind w:left="5760" w:hanging="360"/>
      </w:pPr>
      <w:rPr>
        <w:rFonts w:ascii="Wingdings" w:hAnsi="Wingdings" w:cs="Wingdings" w:hint="default"/>
      </w:rPr>
    </w:lvl>
    <w:lvl w:ilvl="8" w:tplc="3FA06EF0">
      <w:start w:val="1"/>
      <w:numFmt w:val="bullet"/>
      <w:lvlText w:val=""/>
      <w:lvlJc w:val="left"/>
      <w:pPr>
        <w:tabs>
          <w:tab w:val="num" w:pos="6480"/>
        </w:tabs>
        <w:ind w:left="6480" w:hanging="360"/>
      </w:pPr>
      <w:rPr>
        <w:rFonts w:ascii="Wingdings" w:hAnsi="Wingdings" w:cs="Wingdings" w:hint="default"/>
      </w:rPr>
    </w:lvl>
  </w:abstractNum>
  <w:abstractNum w:abstractNumId="3">
    <w:nsid w:val="38E60AB3"/>
    <w:multiLevelType w:val="hybridMultilevel"/>
    <w:tmpl w:val="0D467D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47C5FCD"/>
    <w:multiLevelType w:val="hybridMultilevel"/>
    <w:tmpl w:val="061CA3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5057863"/>
    <w:multiLevelType w:val="hybridMultilevel"/>
    <w:tmpl w:val="032AB1EC"/>
    <w:lvl w:ilvl="0" w:tplc="9B2C7EBE">
      <w:start w:val="1"/>
      <w:numFmt w:val="decimal"/>
      <w:lvlText w:val="%1."/>
      <w:lvlJc w:val="left"/>
      <w:pPr>
        <w:ind w:left="36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6">
    <w:nsid w:val="668121E1"/>
    <w:multiLevelType w:val="hybridMultilevel"/>
    <w:tmpl w:val="0E6A6F8A"/>
    <w:lvl w:ilvl="0" w:tplc="AC641B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9AD691F"/>
    <w:multiLevelType w:val="hybridMultilevel"/>
    <w:tmpl w:val="9C9A2F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A8F465A"/>
    <w:multiLevelType w:val="hybridMultilevel"/>
    <w:tmpl w:val="0D467D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A5C6B6F"/>
    <w:multiLevelType w:val="hybridMultilevel"/>
    <w:tmpl w:val="A920CC90"/>
    <w:lvl w:ilvl="0" w:tplc="BE80C2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9"/>
  </w:num>
  <w:num w:numId="3">
    <w:abstractNumId w:val="8"/>
  </w:num>
  <w:num w:numId="4">
    <w:abstractNumId w:val="3"/>
  </w:num>
  <w:num w:numId="5">
    <w:abstractNumId w:val="6"/>
  </w:num>
  <w:num w:numId="6">
    <w:abstractNumId w:val="2"/>
  </w:num>
  <w:num w:numId="7">
    <w:abstractNumId w:val="0"/>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4A7"/>
    <w:rsid w:val="0003172F"/>
    <w:rsid w:val="000460E1"/>
    <w:rsid w:val="0005037F"/>
    <w:rsid w:val="00070BE3"/>
    <w:rsid w:val="00090650"/>
    <w:rsid w:val="000C2CAC"/>
    <w:rsid w:val="001055D7"/>
    <w:rsid w:val="00152E47"/>
    <w:rsid w:val="00172D27"/>
    <w:rsid w:val="001776A8"/>
    <w:rsid w:val="0018035C"/>
    <w:rsid w:val="001C0AFF"/>
    <w:rsid w:val="001F2ECA"/>
    <w:rsid w:val="002168C5"/>
    <w:rsid w:val="002A25F6"/>
    <w:rsid w:val="002D138C"/>
    <w:rsid w:val="003B7800"/>
    <w:rsid w:val="00414CDE"/>
    <w:rsid w:val="00453833"/>
    <w:rsid w:val="0046250C"/>
    <w:rsid w:val="004A1262"/>
    <w:rsid w:val="004A30E6"/>
    <w:rsid w:val="00505DC3"/>
    <w:rsid w:val="005130D0"/>
    <w:rsid w:val="00533E89"/>
    <w:rsid w:val="005931AA"/>
    <w:rsid w:val="005A481F"/>
    <w:rsid w:val="00655728"/>
    <w:rsid w:val="006C1141"/>
    <w:rsid w:val="006F5EC5"/>
    <w:rsid w:val="0072732B"/>
    <w:rsid w:val="00777A7D"/>
    <w:rsid w:val="007A0628"/>
    <w:rsid w:val="007C1490"/>
    <w:rsid w:val="00801E50"/>
    <w:rsid w:val="008402FD"/>
    <w:rsid w:val="00843763"/>
    <w:rsid w:val="00853EC7"/>
    <w:rsid w:val="00856347"/>
    <w:rsid w:val="008F39F0"/>
    <w:rsid w:val="008F6C4B"/>
    <w:rsid w:val="00921737"/>
    <w:rsid w:val="0092485C"/>
    <w:rsid w:val="00966D11"/>
    <w:rsid w:val="009F6A4C"/>
    <w:rsid w:val="00A337B5"/>
    <w:rsid w:val="00A700A9"/>
    <w:rsid w:val="00A76C2C"/>
    <w:rsid w:val="00A83FA0"/>
    <w:rsid w:val="00A92D89"/>
    <w:rsid w:val="00AB0657"/>
    <w:rsid w:val="00AE049B"/>
    <w:rsid w:val="00AE6C15"/>
    <w:rsid w:val="00B021A5"/>
    <w:rsid w:val="00B1612F"/>
    <w:rsid w:val="00BD04AE"/>
    <w:rsid w:val="00C347FE"/>
    <w:rsid w:val="00D031F8"/>
    <w:rsid w:val="00D11BC2"/>
    <w:rsid w:val="00D33A5D"/>
    <w:rsid w:val="00D573D8"/>
    <w:rsid w:val="00DB2EB9"/>
    <w:rsid w:val="00DD2053"/>
    <w:rsid w:val="00DD36D7"/>
    <w:rsid w:val="00E924A7"/>
    <w:rsid w:val="00EA5433"/>
    <w:rsid w:val="00EB5B20"/>
    <w:rsid w:val="00F6602B"/>
    <w:rsid w:val="00F85C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A7"/>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24A7"/>
    <w:pPr>
      <w:ind w:left="720"/>
    </w:pPr>
  </w:style>
</w:styles>
</file>

<file path=word/webSettings.xml><?xml version="1.0" encoding="utf-8"?>
<w:webSettings xmlns:r="http://schemas.openxmlformats.org/officeDocument/2006/relationships" xmlns:w="http://schemas.openxmlformats.org/wordprocessingml/2006/main">
  <w:divs>
    <w:div w:id="751778385">
      <w:marLeft w:val="0"/>
      <w:marRight w:val="0"/>
      <w:marTop w:val="0"/>
      <w:marBottom w:val="0"/>
      <w:divBdr>
        <w:top w:val="none" w:sz="0" w:space="0" w:color="auto"/>
        <w:left w:val="none" w:sz="0" w:space="0" w:color="auto"/>
        <w:bottom w:val="none" w:sz="0" w:space="0" w:color="auto"/>
        <w:right w:val="none" w:sz="0" w:space="0" w:color="auto"/>
      </w:divBdr>
      <w:divsChild>
        <w:div w:id="75177838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356</TotalTime>
  <Pages>15</Pages>
  <Words>4644</Words>
  <Characters>26473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СЭШ</cp:lastModifiedBy>
  <cp:revision>12</cp:revision>
  <cp:lastPrinted>2023-12-14T09:25:00Z</cp:lastPrinted>
  <dcterms:created xsi:type="dcterms:W3CDTF">2023-12-14T09:17:00Z</dcterms:created>
  <dcterms:modified xsi:type="dcterms:W3CDTF">2024-03-20T08:20:00Z</dcterms:modified>
</cp:coreProperties>
</file>