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97A" w:rsidRDefault="00BA797A" w:rsidP="00BA797A">
      <w:pPr>
        <w:pStyle w:val="Default"/>
      </w:pPr>
    </w:p>
    <w:p w:rsidR="00BA797A" w:rsidRDefault="00BA797A" w:rsidP="00BA79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 И ТРЕБОВАНИЯ К ПРЕДСТАВЛЕНИЮ ДОКУМЕНТОВ</w:t>
      </w:r>
      <w:r w:rsidR="00916015">
        <w:rPr>
          <w:b/>
          <w:bCs/>
          <w:sz w:val="23"/>
          <w:szCs w:val="23"/>
        </w:rPr>
        <w:t xml:space="preserve"> ДЛЯ ЭКСПЕРТИЗЫ НАУЧНО-ИССЛЕДОВАТЕЛЬСКОЙ РАБОТЫ</w:t>
      </w:r>
    </w:p>
    <w:p w:rsidR="00BA797A" w:rsidRDefault="00BA797A" w:rsidP="00BA79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«КОМИТЕТ ПО ЭТИКЕ» при ФГАУО ВО «КФУ им. В.И. Вернадского»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Адрес представления.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Заявление и приложенные к нему документы, информационные письма, корреспонденция и прочие материалы, предназначенные для Комитета по этике, подаются по адресу: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295006, </w:t>
      </w:r>
      <w:proofErr w:type="spellStart"/>
      <w:r>
        <w:rPr>
          <w:sz w:val="23"/>
          <w:szCs w:val="23"/>
        </w:rPr>
        <w:t>г.Симферополь</w:t>
      </w:r>
      <w:proofErr w:type="spellEnd"/>
      <w:r>
        <w:rPr>
          <w:sz w:val="23"/>
          <w:szCs w:val="23"/>
        </w:rPr>
        <w:t xml:space="preserve">, бул. Ленина 5/7, вторник, четверг с 14.00 до 17.00 часов,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тел. +7(978)-871-79-00,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ответственный секретарь - Матвеева Наталья Васильевна,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электронный адрес: </w:t>
      </w:r>
      <w:r>
        <w:rPr>
          <w:color w:val="0462C1"/>
          <w:sz w:val="23"/>
          <w:szCs w:val="23"/>
        </w:rPr>
        <w:t xml:space="preserve">matveevanatasha@gmail.com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Досье </w:t>
      </w:r>
      <w:r>
        <w:rPr>
          <w:sz w:val="23"/>
          <w:szCs w:val="23"/>
        </w:rPr>
        <w:t xml:space="preserve">- это документы по планируемым всем видам исследования, проводимым в ФГАУО ВО «КФУ им. В.И. Вернадского» (в роли объекта - человек либо живой организм, органы, биологические жидкости и т.п.), клиническому (фарм-фирмы), доклиническому или клиническому научному исследованию: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Документы должны быть представлены до начала планируемого исследования (в случае клинического, доклинического исследования, экспериментального) после утверждения темы научно-исследовательской работы на кафедральном совещании, проблемной комиссии или ученом совете (на этапе планирования) и после завершения работы, в бумажном и/или электронном виде.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Досье по клиническому исследованию (фарм-фирмы) должно включать следующее: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на этапе планирования: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1. письмо от заявителя (заявление) на имя председателя «Комитета по этике» при ФГАУО ВО «КФУ им. В.И. Вернадского» с просьбой о проведении экспертизы. В письме указывается полное название протокола, приводится перечень представляемых документов с номерами версий, дат (если они есть). Заявителем может быть ведущий врач - исследователь. Письмо предоставляется в бумажном виде и электронном виде.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2. папка со скоросшивателем, 3 файла, 15 листов бумаги А-4.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3. протокол клинического исследования (на русском языке и языке оригинала)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4. индивидуальную регистрационную карту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5. информацию для пациента и форму информированного согласия (на русском языке и языке оригинала)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6. дневники, анкеты, которые предстоит заполнять пациентам- участникам исследования (на русском языке и языке оригинала), если они предусмотрены протоколом исследования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7. брошюру исследователя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8. ксерокопию полиса/сертификата/договора страхования, выданного страховой компанией, имеющей разрешение /лицензию на право деятельности на территории РФ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решение этического комитета МЗ РФ в отношении данного клинического исследования и разрешение на его проведение Департамента государственного регулирования обращения лекарственных средств Министерства здравоохранения.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исследователю: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Исследователь должен ежегодно предоставлять в «Комитет по этике» периодические отчеты о ходе исследования, которые должны содержать следующую информацию: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скорость набора испытуемых в исследование;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серьезные негативные явления и серьезные / непредвиденные побочные лекарственные реакции;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исключение испытуемых из исследования и его причины;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подробное изложение всех изменений программы (протокола) и поправок к ней;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подробное изложение новых данных, касающихся безопасности исследуемого препарата;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иные выявленные или предполагаемые проблемы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Исследователь должен в течение 14 дней предоставлять в «Комитет по этике» письменные отчеты о любых проблемах, изменениях или происшествиях, которые оказывают влияние на проведение клинического испытания и увеличивают риск для здоровья испытуемых, а именно: </w:t>
      </w:r>
    </w:p>
    <w:p w:rsidR="00BA797A" w:rsidRDefault="00BA797A" w:rsidP="00BA797A">
      <w:pPr>
        <w:pStyle w:val="Default"/>
        <w:pageBreakBefore/>
        <w:rPr>
          <w:sz w:val="23"/>
          <w:szCs w:val="23"/>
        </w:rPr>
      </w:pP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изменения в плане и в ходе исследования, внесенные для устранения непосредственной </w:t>
      </w:r>
    </w:p>
    <w:p w:rsidR="00BA797A" w:rsidRDefault="00BA797A" w:rsidP="00BA797A">
      <w:pPr>
        <w:pStyle w:val="Default"/>
        <w:rPr>
          <w:sz w:val="23"/>
          <w:szCs w:val="23"/>
        </w:rPr>
      </w:pP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опасности, угрожающей испытуемым;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- изменения, увеличивающие риск для субъектов исследования и/или значительно влияющие на проведение исследования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- все нежелательные лекарственные реакции, являющиеся одновременно серьезными и непредвиденными (при наличии таковых в центре, функционирующем на базе ФГАУО ВО «КФУ им. В.И. Вернадского» МА им. С.И. Георгиевского, срок подачи извещения составляет не более 3 дней);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любые новые данные, которые могут оказать негативное влияние на безопасность испытуемых или проведение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окончании исследования </w:t>
      </w:r>
      <w:r>
        <w:rPr>
          <w:sz w:val="23"/>
          <w:szCs w:val="23"/>
        </w:rPr>
        <w:t xml:space="preserve">в «Комитет по этике» предоставляется Заключительный отчет, который архивируется с остальными документами по исследованию. Должно быть также указано, соответствует ли отчет принципам надлежащей клинической практики.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Досье по доклиническому исследованию и клиническому исследованию лекарственного препарата для ветеринарного применения (фарм-фирмы) должно включать следующее: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на этапе планирования: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письмо от заявителя (заявление) на имя председателя «Комитета по этике» при ФГАУО ВО «КФУ им. В.И. Вернадского» с просьбой о проведении экспертизы. В письме указывается полное название протокола (плана), приводится перечень представляемых документов с номерами версий, дат (если они есть). Заявителем может быть руководитель исследования или ответственный исполнитель. Письмо предоставляется в бумажном виде.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папка со скоросшивателем, 3 файла, 15 листов бумаги А-4.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документация об уровне квалификации, образовании, опыте работы и должностных обязанностях специалистов.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утвержденные стандартные операционные процедуры и поправки к ним.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план исследования (утвержден руководителем исследования, и верифицирован в соответствии с принципами надлежащей лабораторной практики персоналом по обеспечению качества).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соглашение о соблюдении конфиденциальности в отношении любых данных, полученных в ходе его проведения, в соответствии с законодательством Российской Федерации.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заключение о соответствии производителя лекарственных средств (исследуемого вещества) требованиям правил организации производства и контроля качества лекарственных средств.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решения в отношении данного доклинического исследования или клинического исследования лекарственного препарата для ветеринарного применения, в случае, если законодательно утверждено, необходимо предоставить разрешение на проведение исследования Департамента государственного регулирования обращения лекарственных средств Министерства здравоохранения и социального развития Российской Федерации.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исследователю: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Исследователь должен ежегодно предоставлять в «Комитет по этике» отчеты о ходе исследования (первичные данные), которые должны содержать следующую информацию: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скорость набора испытуемых в исследование;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серьезные негативные проявления и серьезные / непредвиденные побочные реакции;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исключение испытуемых из исследования и его причины;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подробное изложение всех изменений программы (плана, протокола) и поправок к ней; </w:t>
      </w:r>
    </w:p>
    <w:p w:rsidR="00BA797A" w:rsidRDefault="00BA797A" w:rsidP="00BA797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подробное изложение новых данных, касающихся безопасности исследуемого вещества, материала, препарата;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иные выявленные или предполагаемые проблемы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Исследователь должен в течение 14 дней предоставлять в «Комитет по этике» письменные отчеты о любых проблемах, изменениях или происшествиях, которые оказывают влияние на проведение исследования, о любых отклонений от плана исследования, влияющих на качество и целостность </w:t>
      </w:r>
    </w:p>
    <w:p w:rsidR="00BA797A" w:rsidRDefault="00BA797A" w:rsidP="00BA797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проведения исследования и принятых корректирующих действиях.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- все нежелательные реакции, являющиеся одновременно серьезными и непредвиденными (при наличии таковых в центре, функционирующем на базе ФГАУО ВО «КФУ им. В.И. Вернадского» МА им. С.И. Георгиевского, срок подачи извещения составляет не более 3 дней); </w:t>
      </w:r>
    </w:p>
    <w:p w:rsidR="00BA797A" w:rsidRDefault="00BA797A" w:rsidP="00BA797A">
      <w:pPr>
        <w:pStyle w:val="Default"/>
        <w:spacing w:after="17"/>
        <w:rPr>
          <w:sz w:val="23"/>
          <w:szCs w:val="23"/>
        </w:rPr>
      </w:pPr>
      <w:r>
        <w:rPr>
          <w:sz w:val="23"/>
          <w:szCs w:val="23"/>
        </w:rPr>
        <w:t xml:space="preserve">- любые новые данные, которые могут оказать негативное влияние на безопасность испытуемых, испытателей или проведение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гарантировать, что регистрация всех данных проводится в полном объеме.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 окончании исследования </w:t>
      </w:r>
      <w:r>
        <w:rPr>
          <w:sz w:val="23"/>
          <w:szCs w:val="23"/>
        </w:rPr>
        <w:t xml:space="preserve">в «Комитет по этике» представляется Заключительный отчет, который архивируется с остальными документами по исследованию. В случае краткосрочных исследований в стандартизованный заключительный отчет может быть включено соответствующее приложение. Заключительный отчет должен быть подписан и датирован руководителем исследования, который принимает на себя ответственность за достоверность данных, приведенных в отчете. Должно быть также указано, соответствует ли отчет принципам надлежащей лабораторной практики.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5. Досье по научно-экспериментальному, инициативному исследованию (на соискание научных званий </w:t>
      </w:r>
      <w:proofErr w:type="spellStart"/>
      <w:r>
        <w:rPr>
          <w:b/>
          <w:bCs/>
          <w:color w:val="FF0000"/>
          <w:sz w:val="23"/>
          <w:szCs w:val="23"/>
        </w:rPr>
        <w:t>к.мед.н</w:t>
      </w:r>
      <w:proofErr w:type="spellEnd"/>
      <w:r>
        <w:rPr>
          <w:b/>
          <w:bCs/>
          <w:color w:val="FF0000"/>
          <w:sz w:val="23"/>
          <w:szCs w:val="23"/>
        </w:rPr>
        <w:t xml:space="preserve">., </w:t>
      </w:r>
      <w:proofErr w:type="spellStart"/>
      <w:r>
        <w:rPr>
          <w:b/>
          <w:bCs/>
          <w:color w:val="FF0000"/>
          <w:sz w:val="23"/>
          <w:szCs w:val="23"/>
        </w:rPr>
        <w:t>д.мед.н</w:t>
      </w:r>
      <w:proofErr w:type="spellEnd"/>
      <w:r>
        <w:rPr>
          <w:b/>
          <w:bCs/>
          <w:color w:val="FF0000"/>
          <w:sz w:val="23"/>
          <w:szCs w:val="23"/>
        </w:rPr>
        <w:t xml:space="preserve">. и т.п.) должно включать: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проведения этической экспертизы научно-исследовательской работы, ответственным исполнителем которой является сотрудник ФГАУО ВО «КФУ им. В.И. Вернадского» (на соискание научных званий </w:t>
      </w:r>
      <w:proofErr w:type="spellStart"/>
      <w:r>
        <w:rPr>
          <w:sz w:val="23"/>
          <w:szCs w:val="23"/>
        </w:rPr>
        <w:t>к.мед.н</w:t>
      </w:r>
      <w:proofErr w:type="spellEnd"/>
      <w:r>
        <w:rPr>
          <w:sz w:val="23"/>
          <w:szCs w:val="23"/>
        </w:rPr>
        <w:t xml:space="preserve">., </w:t>
      </w:r>
      <w:proofErr w:type="spellStart"/>
      <w:r>
        <w:rPr>
          <w:sz w:val="23"/>
          <w:szCs w:val="23"/>
        </w:rPr>
        <w:t>д.мед.н</w:t>
      </w:r>
      <w:proofErr w:type="spellEnd"/>
      <w:r>
        <w:rPr>
          <w:sz w:val="23"/>
          <w:szCs w:val="23"/>
        </w:rPr>
        <w:t xml:space="preserve">.) предоставляется следующее: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на этапе планирования: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заявление на имя председателя «Комитета по этике», подписанное руководителем отдела/лаборатории/ кафедры.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Прилагается к заявлению: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квалификации руководителя исследования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квалификации ответственных исполнителей;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при подаче в бумажном виде: папка со скоросшивателем, 3 файла, 10 листов бумаги А-4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подаче в электронном: заархивированные файлы.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выписки об утверждении темы исследования на кафедральном совещании, проблемной комиссии/ученом совете.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Выписку Комитета по этике при ФГАУО ВО «КФУ им. В.И. Вернадского» об одобрении НИР кафедры (Соответствие темы исследования кафедральной НИР)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Программа исследования, в которой сформулированы цели, задачи, планируемые материалы и методы исследования, научная новизна, ожидаемые результаты, перечень критериев включения и исключения из исследования, схема проведения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Если при подаче документов по кафедральной НИР в «Комитет по этике» не было представлено информации по набору пациентов, использованию мед препаратов, изделий и техники, или работы в архиве ЛПУ (договор и т.д.) необходимо подать: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договор с руководителем (мед. учреждения),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данные об учреждении, где будет осуществляться набор групп и данные об учреждениях/</w:t>
      </w:r>
      <w:r w:rsidR="00916015">
        <w:rPr>
          <w:sz w:val="23"/>
          <w:szCs w:val="23"/>
        </w:rPr>
        <w:t>лабораториях,</w:t>
      </w:r>
      <w:r>
        <w:rPr>
          <w:sz w:val="23"/>
          <w:szCs w:val="23"/>
        </w:rPr>
        <w:t xml:space="preserve"> в которых будут проводиться методы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использовании в планируемом исследовании лекарственных препаратов или материалов медицинского назначения, медицинских технологий, необходимо указать наличие регистрации и разрешения на применение на территории РФ указанных средств, и предоставить инструкцию по их применению.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использовании не зарегистрированных лекарственных препаратов и материалов медицинского назначения, медицинских технологий — разрешение на проведение клинических исследований Минздрава РФ.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использовании конкретных методик клинического и доклинического исследования указать наличие/отсутствие рекомендации к применению.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 использовании аппаратуры – наличие сертификата </w:t>
      </w:r>
    </w:p>
    <w:p w:rsidR="00916015" w:rsidRDefault="00916015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 случае использования анкетирования – образцы опросников</w:t>
      </w:r>
      <w:r>
        <w:rPr>
          <w:sz w:val="23"/>
          <w:szCs w:val="23"/>
        </w:rPr>
        <w:t>, анкеты</w:t>
      </w:r>
      <w:r>
        <w:rPr>
          <w:sz w:val="23"/>
          <w:szCs w:val="23"/>
        </w:rPr>
        <w:t xml:space="preserve"> и т.п.</w:t>
      </w:r>
      <w:r>
        <w:rPr>
          <w:sz w:val="23"/>
          <w:szCs w:val="23"/>
        </w:rPr>
        <w:t xml:space="preserve"> которые предстоит заполнять участникам исследования</w:t>
      </w:r>
      <w:r>
        <w:rPr>
          <w:sz w:val="23"/>
          <w:szCs w:val="23"/>
        </w:rPr>
        <w:t>.</w:t>
      </w:r>
    </w:p>
    <w:p w:rsidR="00BA797A" w:rsidRDefault="00BA797A" w:rsidP="00BA797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 случае набора животных – договор с учреждением/структурой, в котором будет осуществляется набор, либо образец информации и образец информированного согласия частного лица (владельца) на использование животного в эксперименте.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Образец информационного листка для пациента/волонтера и образец информированного согласия (на русском языке), образец индивидуальной регистрационной карты</w:t>
      </w:r>
      <w:r w:rsidR="00916015">
        <w:rPr>
          <w:sz w:val="23"/>
          <w:szCs w:val="23"/>
        </w:rPr>
        <w:t xml:space="preserve"> </w:t>
      </w:r>
      <w:r>
        <w:rPr>
          <w:sz w:val="23"/>
          <w:szCs w:val="23"/>
        </w:rPr>
        <w:t>(ИРК)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Декларация о соблюдении международных и российских этических принципов, и норм.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заключении «Комитет по этике» выдает </w:t>
      </w:r>
      <w:r>
        <w:rPr>
          <w:b/>
          <w:bCs/>
          <w:sz w:val="23"/>
          <w:szCs w:val="23"/>
        </w:rPr>
        <w:t xml:space="preserve">Выписку </w:t>
      </w:r>
      <w:r>
        <w:rPr>
          <w:sz w:val="23"/>
          <w:szCs w:val="23"/>
        </w:rPr>
        <w:t xml:space="preserve">(одобряет/не одобряет) проведение планируемой научно-исследовательской работы.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на этапе завершения: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заявление на имя председателя «Комитета по этике», подписанное руководителем отдела/лаборатории/ кафедры.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Выписка «Комитета по этике» об одобрении запланированного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 случае изменения темы НИР выписка ученого совета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4.Протокол (программа) исследования, в которой сформулированы цели, задачи, научная новизна, материалы и методы исследования, перечень критериев включения и исключения из исследования, схема проведения исследования, выводы.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в случае набора групп пациентов/волонтеров - информация для пациента и подписанные пациентами информированные согласия и ИРК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в случае набора животных – наличие ветеринарного заключения, подписанное информированного согласия частного лица (владельца) на использование животного в эксперименте.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заключении «Комитет по этике» предоставляет </w:t>
      </w:r>
      <w:r>
        <w:rPr>
          <w:b/>
          <w:bCs/>
          <w:sz w:val="23"/>
          <w:szCs w:val="23"/>
        </w:rPr>
        <w:t xml:space="preserve">Решение </w:t>
      </w:r>
      <w:r>
        <w:rPr>
          <w:sz w:val="23"/>
          <w:szCs w:val="23"/>
        </w:rPr>
        <w:t xml:space="preserve">(одобряет/не одобряет) материалы диссертационного исследования для подачи в диссертационный совет.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6. Досье по НИР кафедр КФУ (в роли объекта – человек, живой организм) должно включать: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проведения этической экспертизы материалов научно-исследовательской работы, руководителем которой является сотрудник ФГАУО ВО «КФУ им. В.И. Вернадского», предоставляется следующее: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на этапе планирования: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заявление на имя председателя «Комитета по этике», подписанное руководителем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Прилагается к заявлению: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квалификации руководителя исследования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квалификации ответственных исполнителей;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при подаче в бумажном виде: папка со скоросшивателем, 3 файла, 10 листов бумаги А-4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подаче в электронном: заархивированные файлы.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выписки об утверждении темы на кафедральном совещании, проблемной комиссии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Аннотация + программа запланированного исследования, в которой сформулированы цели, задачи, планируемые материалы и методы исследования, научная новизна, ожидаемые результаты, перечень критериев включения и исключения из исследования, схема проведения исследования. </w:t>
      </w:r>
    </w:p>
    <w:p w:rsidR="00BA797A" w:rsidRDefault="00BA797A" w:rsidP="00BA7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использовании в планируемом исследовании лекарственных препаратов или материалов медицинского назначения, медицинских технологий, необходимо указать наличие регистрации и разрешения на применение на территории РФ указанных средств, и предоставить инструкцию по их применению. </w:t>
      </w:r>
    </w:p>
    <w:p w:rsidR="00BA797A" w:rsidRDefault="00BA797A" w:rsidP="00BA7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использовании не зарегистрированных лекарственных препаратов и материалов медицинского назначения, медицинских технологий — разрешение на проведение клинических исследований Минздрава РФ. </w:t>
      </w:r>
    </w:p>
    <w:p w:rsidR="00BA797A" w:rsidRDefault="00BA797A" w:rsidP="00BA7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использовании конкретных методик клинического и доклинического исследования указать наличие/отсутствие рекомендации к применению. </w:t>
      </w:r>
    </w:p>
    <w:p w:rsidR="00BA797A" w:rsidRDefault="00BA797A" w:rsidP="00BA7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использовании аппаратуры – наличие сертификата </w:t>
      </w:r>
    </w:p>
    <w:p w:rsidR="00916015" w:rsidRDefault="00916015" w:rsidP="00BA79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bookmarkStart w:id="0" w:name="_GoBack"/>
      <w:bookmarkEnd w:id="0"/>
      <w:r>
        <w:rPr>
          <w:sz w:val="23"/>
          <w:szCs w:val="23"/>
        </w:rPr>
        <w:t xml:space="preserve"> случае использования анкетирования – образцы опросников, анкеты и т.п. которые предстоит заполнять участникам исследования</w:t>
      </w:r>
    </w:p>
    <w:p w:rsidR="00BA797A" w:rsidRDefault="00BA797A" w:rsidP="00BA797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в случае набора групп пациентов/волонтеров или работы в архиве ЛПУ: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договор с руководителем (мед. учреждения) и данные об учреждении/лаборатории, где будет осуществляться набор групп и проводиться методы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образец информации для пациента/волонтера и образец информированного согласия (на русском языке)</w:t>
      </w:r>
      <w:r w:rsidR="00916015">
        <w:rPr>
          <w:sz w:val="23"/>
          <w:szCs w:val="23"/>
        </w:rPr>
        <w:t>, образцы ИРК</w:t>
      </w:r>
      <w:r>
        <w:rPr>
          <w:sz w:val="23"/>
          <w:szCs w:val="23"/>
        </w:rPr>
        <w:t xml:space="preserve">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в случае набора животных – согласование с учреждением/структурой, в котором будет осуществляется набор, либо образец информации и образец информированного согласия частного лица (владельца) на использование животного в эксперименте.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Декларация о соблюдении международных и российских этических принципов, и норм.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на этапе завершения: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заявление на имя председателя «Комитета по этике», подписанное руководителем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Выписка «Комитета по этике» об одобрении запланированного исследования.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Отчет и приложения: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 случае набора групп пациентов/волонтеров - информация для пациента и подписанное пациентом информированное согласие</w:t>
      </w:r>
      <w:r w:rsidR="00916015">
        <w:rPr>
          <w:sz w:val="23"/>
          <w:szCs w:val="23"/>
        </w:rPr>
        <w:t>, ИРК</w:t>
      </w:r>
      <w:r>
        <w:rPr>
          <w:sz w:val="23"/>
          <w:szCs w:val="23"/>
        </w:rPr>
        <w:t xml:space="preserve">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случае набора животных – наличие ветеринарного заключения, подписанное информированного согласия частного лица (владельца) на использование животного в эксперименте.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ПРОЦЕДУРА РАССМОТРЕНИЯ ДОКУМЕНТ</w:t>
      </w:r>
      <w:r>
        <w:rPr>
          <w:sz w:val="23"/>
          <w:szCs w:val="23"/>
        </w:rPr>
        <w:t xml:space="preserve">ОВ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поступления документов фиксируется.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отсутствии в досье полного комплекта необходимых документов в приеме может быть отказано.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Заседания Комитета по этике проводятся не реже 1-го раза в 2 месяца.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Материалы исследования, представленные на экспертизу, рассматриваются «Комитетом по этике» в течение 14 дней со дня поступления. </w:t>
      </w:r>
    </w:p>
    <w:p w:rsidR="00BA797A" w:rsidRDefault="00BA797A" w:rsidP="00BA79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наличии замечаний (или вопросов) повторное рассмотрение документов на заседании Комитета по этике осуществляется после их устранения или представления заявителем дополнительной документации. </w:t>
      </w:r>
    </w:p>
    <w:p w:rsidR="00BA797A" w:rsidRDefault="00BA797A" w:rsidP="00BA797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 принимаются: </w:t>
      </w:r>
    </w:p>
    <w:p w:rsidR="00BA797A" w:rsidRPr="00BA797A" w:rsidRDefault="00BA797A" w:rsidP="00BA797A">
      <w:pPr>
        <w:pStyle w:val="Default"/>
      </w:pPr>
      <w:r w:rsidRPr="00BA797A">
        <w:t>- в электронном и</w:t>
      </w:r>
      <w:r w:rsidR="00916015">
        <w:t>/или</w:t>
      </w:r>
      <w:r w:rsidRPr="00BA797A">
        <w:t xml:space="preserve"> в бумажном варианте </w:t>
      </w:r>
    </w:p>
    <w:p w:rsidR="00BA797A" w:rsidRPr="00BA797A" w:rsidRDefault="00BA797A" w:rsidP="00BA797A">
      <w:pPr>
        <w:pStyle w:val="Default"/>
      </w:pPr>
      <w:r w:rsidRPr="00BA797A">
        <w:t xml:space="preserve">(электронный адрес: </w:t>
      </w:r>
      <w:r w:rsidRPr="00BA797A">
        <w:rPr>
          <w:color w:val="0462C1"/>
        </w:rPr>
        <w:t>matveevanatasha@gmail.com</w:t>
      </w:r>
      <w:r w:rsidRPr="00BA797A">
        <w:t xml:space="preserve">); </w:t>
      </w:r>
    </w:p>
    <w:p w:rsidR="00BA797A" w:rsidRPr="00BA797A" w:rsidRDefault="00BA797A" w:rsidP="00BA797A">
      <w:pPr>
        <w:pStyle w:val="Default"/>
      </w:pPr>
      <w:r w:rsidRPr="00BA797A">
        <w:t xml:space="preserve">г. Симферополь, бул. Ленина 5/7, </w:t>
      </w:r>
    </w:p>
    <w:p w:rsidR="00BA797A" w:rsidRPr="00BA797A" w:rsidRDefault="00BA797A" w:rsidP="00BA797A">
      <w:pPr>
        <w:pStyle w:val="Default"/>
      </w:pPr>
      <w:r w:rsidRPr="00BA797A">
        <w:t xml:space="preserve">тел. +7(978)-871-79-00, ответственный секретарь «Комитета по этике» - Матвеева Наталья Васильевна. </w:t>
      </w:r>
    </w:p>
    <w:p w:rsidR="003B115D" w:rsidRPr="00BA797A" w:rsidRDefault="00BA797A" w:rsidP="00BA797A">
      <w:pPr>
        <w:rPr>
          <w:rFonts w:ascii="Times New Roman" w:hAnsi="Times New Roman" w:cs="Times New Roman"/>
          <w:sz w:val="24"/>
          <w:szCs w:val="24"/>
        </w:rPr>
      </w:pPr>
      <w:r w:rsidRPr="00BA797A">
        <w:rPr>
          <w:rFonts w:ascii="Times New Roman" w:hAnsi="Times New Roman" w:cs="Times New Roman"/>
          <w:b/>
          <w:bCs/>
          <w:sz w:val="24"/>
          <w:szCs w:val="24"/>
        </w:rPr>
        <w:t>Ни один субъект не может быть включен в исследование, проводимое на базе ФГАУО ВО «КФУ им. В.И. Вернадского» до одобрения такового «Комитетом по этике» и выдачи соответствующего письменного заключения.</w:t>
      </w:r>
    </w:p>
    <w:sectPr w:rsidR="003B115D" w:rsidRPr="00BA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E44B9BE"/>
    <w:multiLevelType w:val="hybridMultilevel"/>
    <w:tmpl w:val="E2E368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216D7"/>
    <w:multiLevelType w:val="hybridMultilevel"/>
    <w:tmpl w:val="B646D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D8ED8"/>
    <w:multiLevelType w:val="hybridMultilevel"/>
    <w:tmpl w:val="8E6502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996EF5"/>
    <w:multiLevelType w:val="hybridMultilevel"/>
    <w:tmpl w:val="478EED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C396A96"/>
    <w:multiLevelType w:val="hybridMultilevel"/>
    <w:tmpl w:val="D8CEA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0D84A2"/>
    <w:multiLevelType w:val="hybridMultilevel"/>
    <w:tmpl w:val="686F06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2B99EBE"/>
    <w:multiLevelType w:val="hybridMultilevel"/>
    <w:tmpl w:val="ED0996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7A"/>
    <w:rsid w:val="003B115D"/>
    <w:rsid w:val="00916015"/>
    <w:rsid w:val="00B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5046"/>
  <w15:chartTrackingRefBased/>
  <w15:docId w15:val="{C0903595-A46D-48AB-AB14-CADC1C52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Raccoon Pink</dc:creator>
  <cp:keywords/>
  <dc:description/>
  <cp:lastModifiedBy>Raccoon Pink</cp:lastModifiedBy>
  <cp:revision>1</cp:revision>
  <dcterms:created xsi:type="dcterms:W3CDTF">2023-11-27T22:20:00Z</dcterms:created>
  <dcterms:modified xsi:type="dcterms:W3CDTF">2023-11-27T22:40:00Z</dcterms:modified>
</cp:coreProperties>
</file>